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jc w:val="center"/>
        <w:rPr>
          <w:rFonts w:hint="eastAsia" w:ascii="文鼎CS大宋" w:eastAsia="文鼎CS大宋"/>
          <w:b/>
          <w:spacing w:val="20"/>
          <w:w w:val="95"/>
          <w:sz w:val="44"/>
          <w:szCs w:val="44"/>
        </w:rPr>
      </w:pPr>
      <w:r>
        <w:rPr>
          <w:rFonts w:hint="eastAsia" w:ascii="文鼎CS大宋" w:eastAsia="文鼎CS大宋"/>
          <w:b/>
          <w:spacing w:val="20"/>
          <w:w w:val="95"/>
          <w:sz w:val="44"/>
          <w:szCs w:val="44"/>
        </w:rPr>
        <w:t>事业单位工作人员年度考核登记表</w:t>
      </w:r>
    </w:p>
    <w:p>
      <w:pPr>
        <w:widowControl w:val="0"/>
        <w:jc w:val="center"/>
        <w:rPr>
          <w:rFonts w:hint="eastAsia" w:ascii="仿宋_GB2312" w:eastAsia="仿宋_GB2312"/>
          <w:sz w:val="28"/>
        </w:rPr>
      </w:pPr>
      <w:r>
        <w:rPr>
          <w:rFonts w:hint="eastAsia" w:ascii="仿宋" w:hAnsi="仿宋" w:eastAsia="仿宋"/>
          <w:sz w:val="28"/>
        </w:rPr>
        <w:t>（</w:t>
      </w:r>
      <w:r>
        <w:rPr>
          <w:rFonts w:ascii="仿宋" w:hAnsi="仿宋" w:eastAsia="仿宋"/>
          <w:sz w:val="28"/>
        </w:rPr>
        <w:t>2023</w:t>
      </w:r>
      <w:r>
        <w:rPr>
          <w:rFonts w:hint="eastAsia" w:ascii="仿宋" w:hAnsi="仿宋" w:eastAsia="仿宋"/>
          <w:sz w:val="28"/>
        </w:rPr>
        <w:t>）年度</w:t>
      </w:r>
    </w:p>
    <w:p>
      <w:pPr>
        <w:widowControl w:val="0"/>
        <w:ind w:firstLine="280" w:firstLineChars="100"/>
        <w:jc w:val="both"/>
        <w:rPr>
          <w:rFonts w:hint="eastAsia"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单位：</w:t>
      </w:r>
    </w:p>
    <w:tbl>
      <w:tblPr>
        <w:tblStyle w:val="4"/>
        <w:tblW w:w="0" w:type="auto"/>
        <w:jc w:val="center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100"/>
        <w:gridCol w:w="1100"/>
        <w:gridCol w:w="1257"/>
        <w:gridCol w:w="851"/>
        <w:gridCol w:w="1092"/>
        <w:gridCol w:w="1000"/>
        <w:gridCol w:w="1300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0" w:type="dxa"/>
            <w:vAlign w:val="center"/>
          </w:tcPr>
          <w:p>
            <w:pPr>
              <w:widowControl w:val="0"/>
              <w:jc w:val="center"/>
              <w:rPr>
                <w:rFonts w:hint="eastAsia" w:ascii="仿宋" w:hAnsi="仿宋" w:eastAsia="仿宋"/>
                <w:sz w:val="28"/>
              </w:rPr>
            </w:pPr>
            <w:bookmarkStart w:id="0" w:name="_GoBack" w:colFirst="1" w:colLast="1"/>
            <w:r>
              <w:rPr>
                <w:rFonts w:hint="eastAsia" w:ascii="仿宋" w:hAnsi="仿宋" w:eastAsia="仿宋"/>
                <w:sz w:val="28"/>
              </w:rPr>
              <w:t>姓名</w:t>
            </w:r>
          </w:p>
        </w:tc>
        <w:tc>
          <w:tcPr>
            <w:tcW w:w="1100" w:type="dxa"/>
            <w:vAlign w:val="center"/>
          </w:tcPr>
          <w:p>
            <w:pPr>
              <w:widowControl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张</w:t>
            </w:r>
            <w:r>
              <w:rPr>
                <w:rFonts w:hint="eastAsia" w:ascii="仿宋" w:hAnsi="仿宋" w:eastAsia="仿宋"/>
                <w:sz w:val="24"/>
              </w:rPr>
              <w:t xml:space="preserve"> </w:t>
            </w:r>
            <w:r>
              <w:rPr>
                <w:rFonts w:ascii="仿宋" w:hAnsi="仿宋" w:eastAsia="仿宋"/>
                <w:sz w:val="24"/>
              </w:rPr>
              <w:t xml:space="preserve"> 三</w:t>
            </w:r>
          </w:p>
        </w:tc>
        <w:tc>
          <w:tcPr>
            <w:tcW w:w="1100" w:type="dxa"/>
            <w:vAlign w:val="center"/>
          </w:tcPr>
          <w:p>
            <w:pPr>
              <w:widowControl w:val="0"/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性别</w:t>
            </w:r>
          </w:p>
        </w:tc>
        <w:tc>
          <w:tcPr>
            <w:tcW w:w="1257" w:type="dxa"/>
            <w:vAlign w:val="center"/>
          </w:tcPr>
          <w:p>
            <w:pPr>
              <w:widowControl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男</w:t>
            </w:r>
          </w:p>
        </w:tc>
        <w:tc>
          <w:tcPr>
            <w:tcW w:w="851" w:type="dxa"/>
            <w:vAlign w:val="center"/>
          </w:tcPr>
          <w:p>
            <w:pPr>
              <w:widowControl w:val="0"/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出生年月</w:t>
            </w:r>
          </w:p>
        </w:tc>
        <w:tc>
          <w:tcPr>
            <w:tcW w:w="1092" w:type="dxa"/>
            <w:vAlign w:val="center"/>
          </w:tcPr>
          <w:p>
            <w:pPr>
              <w:widowControl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  <w:r>
              <w:rPr>
                <w:rFonts w:ascii="仿宋" w:hAnsi="仿宋" w:eastAsia="仿宋"/>
                <w:sz w:val="24"/>
              </w:rPr>
              <w:t>980.01</w:t>
            </w:r>
          </w:p>
        </w:tc>
        <w:tc>
          <w:tcPr>
            <w:tcW w:w="1000" w:type="dxa"/>
            <w:vAlign w:val="center"/>
          </w:tcPr>
          <w:p>
            <w:pPr>
              <w:widowControl w:val="0"/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政治面貌</w:t>
            </w:r>
          </w:p>
        </w:tc>
        <w:tc>
          <w:tcPr>
            <w:tcW w:w="1300" w:type="dxa"/>
            <w:vAlign w:val="center"/>
          </w:tcPr>
          <w:p>
            <w:pPr>
              <w:widowControl w:val="0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中共党员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0" w:type="dxa"/>
            <w:vAlign w:val="center"/>
          </w:tcPr>
          <w:p>
            <w:pPr>
              <w:widowControl w:val="0"/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文化程度</w:t>
            </w:r>
          </w:p>
        </w:tc>
        <w:tc>
          <w:tcPr>
            <w:tcW w:w="1100" w:type="dxa"/>
            <w:vAlign w:val="center"/>
          </w:tcPr>
          <w:p>
            <w:pPr>
              <w:widowControl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研究生</w:t>
            </w:r>
          </w:p>
        </w:tc>
        <w:tc>
          <w:tcPr>
            <w:tcW w:w="1100" w:type="dxa"/>
            <w:vAlign w:val="center"/>
          </w:tcPr>
          <w:p>
            <w:pPr>
              <w:widowControl w:val="0"/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参加工作时间</w:t>
            </w:r>
          </w:p>
        </w:tc>
        <w:tc>
          <w:tcPr>
            <w:tcW w:w="1257" w:type="dxa"/>
            <w:vAlign w:val="center"/>
          </w:tcPr>
          <w:p>
            <w:pPr>
              <w:widowControl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2000.01</w:t>
            </w:r>
          </w:p>
        </w:tc>
        <w:tc>
          <w:tcPr>
            <w:tcW w:w="851" w:type="dxa"/>
            <w:vAlign w:val="center"/>
          </w:tcPr>
          <w:p>
            <w:pPr>
              <w:widowControl w:val="0"/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职称资格</w:t>
            </w:r>
          </w:p>
        </w:tc>
        <w:tc>
          <w:tcPr>
            <w:tcW w:w="1092" w:type="dxa"/>
            <w:vAlign w:val="center"/>
          </w:tcPr>
          <w:p>
            <w:pPr>
              <w:widowControl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00" w:type="dxa"/>
            <w:vAlign w:val="center"/>
          </w:tcPr>
          <w:p>
            <w:pPr>
              <w:widowControl w:val="0"/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执业资格</w:t>
            </w:r>
          </w:p>
        </w:tc>
        <w:tc>
          <w:tcPr>
            <w:tcW w:w="1300" w:type="dxa"/>
            <w:vAlign w:val="center"/>
          </w:tcPr>
          <w:p>
            <w:pPr>
              <w:widowControl w:val="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bookmarkEnd w:id="0"/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8600" w:type="dxa"/>
            <w:gridSpan w:val="8"/>
            <w:vAlign w:val="center"/>
          </w:tcPr>
          <w:p>
            <w:pPr>
              <w:widowControl w:val="0"/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年    度    个    人    总    结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8" w:hRule="atLeast"/>
          <w:jc w:val="center"/>
        </w:trPr>
        <w:tc>
          <w:tcPr>
            <w:tcW w:w="8600" w:type="dxa"/>
            <w:gridSpan w:val="8"/>
          </w:tcPr>
          <w:p>
            <w:pPr>
              <w:widowControl w:val="0"/>
              <w:rPr>
                <w:rFonts w:hint="eastAsia" w:ascii="仿宋" w:hAnsi="仿宋" w:eastAsia="仿宋"/>
                <w:sz w:val="28"/>
              </w:rPr>
            </w:pPr>
          </w:p>
        </w:tc>
      </w:tr>
    </w:tbl>
    <w:p>
      <w:pPr>
        <w:widowControl w:val="0"/>
        <w:rPr>
          <w:rFonts w:hint="eastAsia"/>
        </w:rPr>
      </w:pPr>
    </w:p>
    <w:tbl>
      <w:tblPr>
        <w:tblStyle w:val="4"/>
        <w:tblW w:w="9220" w:type="dxa"/>
        <w:tblInd w:w="-34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751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14" w:hRule="atLeast"/>
        </w:trPr>
        <w:tc>
          <w:tcPr>
            <w:tcW w:w="9220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6" w:space="0"/>
              <w:right w:val="single" w:color="auto" w:sz="18" w:space="0"/>
            </w:tcBorders>
          </w:tcPr>
          <w:p>
            <w:pPr>
              <w:widowControl w:val="0"/>
              <w:rPr>
                <w:rFonts w:hint="eastAsia"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br w:type="page"/>
            </w:r>
          </w:p>
          <w:p>
            <w:pPr>
              <w:widowControl w:val="0"/>
              <w:rPr>
                <w:rFonts w:hint="eastAsia" w:ascii="仿宋_GB2312" w:eastAsia="仿宋_GB2312"/>
                <w:sz w:val="28"/>
              </w:rPr>
            </w:pPr>
          </w:p>
          <w:p>
            <w:pPr>
              <w:widowControl w:val="0"/>
              <w:rPr>
                <w:rFonts w:hint="eastAsia" w:ascii="仿宋_GB2312" w:eastAsia="仿宋_GB2312"/>
                <w:sz w:val="28"/>
              </w:rPr>
            </w:pPr>
          </w:p>
          <w:p>
            <w:pPr>
              <w:widowControl w:val="0"/>
              <w:rPr>
                <w:rFonts w:hint="eastAsia" w:ascii="仿宋_GB2312" w:eastAsia="仿宋_GB2312"/>
                <w:sz w:val="28"/>
              </w:rPr>
            </w:pPr>
          </w:p>
          <w:p>
            <w:pPr>
              <w:widowControl w:val="0"/>
              <w:rPr>
                <w:rFonts w:hint="eastAsia" w:ascii="仿宋_GB2312" w:eastAsia="仿宋_GB2312"/>
                <w:sz w:val="28"/>
              </w:rPr>
            </w:pPr>
          </w:p>
          <w:p>
            <w:pPr>
              <w:widowControl w:val="0"/>
              <w:rPr>
                <w:rFonts w:hint="eastAsia" w:ascii="仿宋_GB2312" w:eastAsia="仿宋_GB2312"/>
                <w:sz w:val="28"/>
              </w:rPr>
            </w:pPr>
          </w:p>
          <w:p>
            <w:pPr>
              <w:widowControl w:val="0"/>
              <w:rPr>
                <w:rFonts w:hint="eastAsia" w:ascii="仿宋_GB2312" w:eastAsia="仿宋_GB2312"/>
                <w:sz w:val="28"/>
              </w:rPr>
            </w:pPr>
          </w:p>
          <w:p>
            <w:pPr>
              <w:widowControl w:val="0"/>
              <w:rPr>
                <w:rFonts w:hint="eastAsia" w:ascii="仿宋_GB2312" w:eastAsia="仿宋_GB2312"/>
                <w:sz w:val="28"/>
              </w:rPr>
            </w:pPr>
          </w:p>
          <w:p>
            <w:pPr>
              <w:widowControl w:val="0"/>
              <w:rPr>
                <w:rFonts w:hint="eastAsia" w:ascii="仿宋_GB2312" w:eastAsia="仿宋_GB2312"/>
                <w:sz w:val="28"/>
              </w:rPr>
            </w:pPr>
          </w:p>
          <w:p>
            <w:pPr>
              <w:widowControl w:val="0"/>
              <w:rPr>
                <w:rFonts w:hint="eastAsia" w:ascii="仿宋_GB2312" w:eastAsia="仿宋_GB2312"/>
                <w:sz w:val="28"/>
              </w:rPr>
            </w:pPr>
          </w:p>
          <w:p>
            <w:pPr>
              <w:widowControl w:val="0"/>
              <w:rPr>
                <w:rFonts w:hint="eastAsia" w:ascii="仿宋_GB2312" w:eastAsia="仿宋_GB2312"/>
                <w:sz w:val="28"/>
              </w:rPr>
            </w:pPr>
          </w:p>
          <w:p>
            <w:pPr>
              <w:widowControl w:val="0"/>
              <w:rPr>
                <w:rFonts w:hint="eastAsia" w:ascii="仿宋_GB2312" w:eastAsia="仿宋_GB2312"/>
                <w:sz w:val="28"/>
              </w:rPr>
            </w:pPr>
          </w:p>
          <w:p>
            <w:pPr>
              <w:widowControl w:val="0"/>
              <w:rPr>
                <w:rFonts w:hint="eastAsia" w:ascii="仿宋_GB2312" w:eastAsia="仿宋_GB2312"/>
                <w:sz w:val="28"/>
              </w:rPr>
            </w:pPr>
          </w:p>
          <w:p>
            <w:pPr>
              <w:widowControl w:val="0"/>
              <w:rPr>
                <w:rFonts w:hint="eastAsia" w:ascii="仿宋_GB2312" w:eastAsia="仿宋_GB2312"/>
                <w:sz w:val="28"/>
              </w:rPr>
            </w:pPr>
          </w:p>
          <w:p>
            <w:pPr>
              <w:widowControl w:val="0"/>
              <w:rPr>
                <w:rFonts w:hint="eastAsia" w:ascii="仿宋_GB2312" w:eastAsia="仿宋_GB2312"/>
                <w:sz w:val="28"/>
              </w:rPr>
            </w:pPr>
          </w:p>
          <w:p>
            <w:pPr>
              <w:widowControl w:val="0"/>
              <w:rPr>
                <w:rFonts w:hint="eastAsia" w:ascii="仿宋_GB2312" w:eastAsia="仿宋_GB2312"/>
                <w:sz w:val="28"/>
              </w:rPr>
            </w:pPr>
          </w:p>
          <w:p>
            <w:pPr>
              <w:widowControl w:val="0"/>
              <w:rPr>
                <w:rFonts w:hint="eastAsia" w:ascii="仿宋_GB2312" w:eastAsia="仿宋_GB2312"/>
                <w:sz w:val="28"/>
              </w:rPr>
            </w:pPr>
          </w:p>
          <w:p>
            <w:pPr>
              <w:widowControl w:val="0"/>
              <w:rPr>
                <w:rFonts w:hint="eastAsia" w:ascii="仿宋_GB2312" w:eastAsia="仿宋_GB2312"/>
                <w:sz w:val="28"/>
              </w:rPr>
            </w:pPr>
          </w:p>
          <w:p>
            <w:pPr>
              <w:widowControl w:val="0"/>
              <w:rPr>
                <w:rFonts w:hint="eastAsia" w:ascii="仿宋_GB2312" w:eastAsia="仿宋_GB2312"/>
                <w:sz w:val="28"/>
              </w:rPr>
            </w:pPr>
          </w:p>
          <w:p>
            <w:pPr>
              <w:widowControl w:val="0"/>
              <w:rPr>
                <w:rFonts w:hint="eastAsia" w:ascii="仿宋_GB2312" w:eastAsia="仿宋_GB2312"/>
                <w:sz w:val="28"/>
              </w:rPr>
            </w:pPr>
          </w:p>
          <w:p>
            <w:pPr>
              <w:widowControl w:val="0"/>
              <w:rPr>
                <w:rFonts w:hint="eastAsia" w:ascii="仿宋_GB2312" w:eastAsia="仿宋_GB2312"/>
                <w:sz w:val="28"/>
              </w:rPr>
            </w:pPr>
          </w:p>
          <w:p>
            <w:pPr>
              <w:widowControl w:val="0"/>
              <w:rPr>
                <w:rFonts w:hint="eastAsia"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8" w:hRule="atLeast"/>
        </w:trPr>
        <w:tc>
          <w:tcPr>
            <w:tcW w:w="1702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分管领导</w:t>
            </w:r>
          </w:p>
          <w:p>
            <w:pPr>
              <w:widowControl w:val="0"/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评鉴意见</w:t>
            </w:r>
          </w:p>
        </w:tc>
        <w:tc>
          <w:tcPr>
            <w:tcW w:w="7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widowControl w:val="0"/>
              <w:spacing w:line="320" w:lineRule="exact"/>
              <w:jc w:val="both"/>
              <w:rPr>
                <w:rFonts w:ascii="仿宋" w:hAnsi="仿宋" w:eastAsia="仿宋"/>
                <w:sz w:val="28"/>
              </w:rPr>
            </w:pPr>
          </w:p>
          <w:p>
            <w:pPr>
              <w:widowControl w:val="0"/>
              <w:spacing w:line="320" w:lineRule="exact"/>
              <w:jc w:val="both"/>
              <w:rPr>
                <w:rFonts w:hint="eastAsia" w:ascii="仿宋" w:hAnsi="仿宋" w:eastAsia="仿宋"/>
                <w:sz w:val="28"/>
              </w:rPr>
            </w:pPr>
          </w:p>
          <w:p>
            <w:pPr>
              <w:widowControl w:val="0"/>
              <w:spacing w:line="320" w:lineRule="exact"/>
              <w:jc w:val="both"/>
              <w:rPr>
                <w:rFonts w:hint="eastAsia" w:ascii="仿宋" w:hAnsi="仿宋" w:eastAsia="仿宋"/>
                <w:sz w:val="28"/>
              </w:rPr>
            </w:pPr>
          </w:p>
          <w:p>
            <w:pPr>
              <w:widowControl w:val="0"/>
              <w:ind w:right="735"/>
              <w:jc w:val="right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 xml:space="preserve">签      名：              </w:t>
            </w:r>
            <w:r>
              <w:rPr>
                <w:rFonts w:ascii="宋体" w:hAnsi="宋体" w:cs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sz w:val="21"/>
                <w:szCs w:val="21"/>
              </w:rPr>
              <w:t xml:space="preserve"> 年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9" w:hRule="atLeast"/>
        </w:trPr>
        <w:tc>
          <w:tcPr>
            <w:tcW w:w="1702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jc w:val="center"/>
              <w:rPr>
                <w:rFonts w:ascii="仿宋" w:hAnsi="仿宋" w:eastAsia="仿宋"/>
                <w:spacing w:val="-24"/>
                <w:sz w:val="28"/>
              </w:rPr>
            </w:pPr>
            <w:r>
              <w:rPr>
                <w:rFonts w:hint="eastAsia" w:ascii="仿宋" w:hAnsi="仿宋" w:eastAsia="仿宋"/>
                <w:spacing w:val="-24"/>
                <w:sz w:val="28"/>
              </w:rPr>
              <w:t>单位主要</w:t>
            </w:r>
          </w:p>
          <w:p>
            <w:pPr>
              <w:widowControl w:val="0"/>
              <w:jc w:val="center"/>
              <w:rPr>
                <w:rFonts w:hint="eastAsia" w:ascii="仿宋" w:hAnsi="仿宋" w:eastAsia="仿宋"/>
                <w:spacing w:val="-30"/>
                <w:sz w:val="28"/>
              </w:rPr>
            </w:pPr>
            <w:r>
              <w:rPr>
                <w:rFonts w:hint="eastAsia" w:ascii="仿宋" w:hAnsi="仿宋" w:eastAsia="仿宋"/>
                <w:spacing w:val="-30"/>
                <w:sz w:val="28"/>
              </w:rPr>
              <w:t>负责人意见</w:t>
            </w:r>
          </w:p>
        </w:tc>
        <w:tc>
          <w:tcPr>
            <w:tcW w:w="7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widowControl w:val="0"/>
              <w:spacing w:line="320" w:lineRule="exact"/>
              <w:jc w:val="both"/>
              <w:rPr>
                <w:rFonts w:ascii="仿宋" w:hAnsi="仿宋" w:eastAsia="仿宋"/>
                <w:sz w:val="28"/>
              </w:rPr>
            </w:pPr>
          </w:p>
          <w:p>
            <w:pPr>
              <w:widowControl w:val="0"/>
              <w:spacing w:line="320" w:lineRule="exact"/>
              <w:jc w:val="both"/>
              <w:rPr>
                <w:rFonts w:ascii="仿宋" w:hAnsi="仿宋" w:eastAsia="仿宋"/>
                <w:sz w:val="28"/>
              </w:rPr>
            </w:pPr>
          </w:p>
          <w:p>
            <w:pPr>
              <w:widowControl w:val="0"/>
              <w:spacing w:line="320" w:lineRule="exact"/>
              <w:jc w:val="both"/>
              <w:rPr>
                <w:rFonts w:ascii="仿宋" w:hAnsi="仿宋" w:eastAsia="仿宋"/>
                <w:sz w:val="28"/>
              </w:rPr>
            </w:pPr>
          </w:p>
          <w:p>
            <w:pPr>
              <w:widowControl w:val="0"/>
              <w:spacing w:line="320" w:lineRule="exact"/>
              <w:jc w:val="both"/>
              <w:rPr>
                <w:rFonts w:hint="eastAsia" w:ascii="仿宋" w:hAnsi="仿宋" w:eastAsia="仿宋"/>
                <w:sz w:val="28"/>
              </w:rPr>
            </w:pPr>
          </w:p>
          <w:p>
            <w:pPr>
              <w:widowControl w:val="0"/>
              <w:ind w:right="525"/>
              <w:jc w:val="right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盖章</w:t>
            </w:r>
            <w:r>
              <w:rPr>
                <w:rFonts w:ascii="宋体" w:hAnsi="宋体" w:cs="宋体"/>
                <w:sz w:val="21"/>
                <w:szCs w:val="21"/>
              </w:rPr>
              <w:t>和</w:t>
            </w:r>
            <w:r>
              <w:rPr>
                <w:rFonts w:hint="eastAsia" w:ascii="宋体" w:hAnsi="宋体" w:cs="宋体"/>
                <w:sz w:val="21"/>
                <w:szCs w:val="21"/>
              </w:rPr>
              <w:t xml:space="preserve">签名：       </w:t>
            </w:r>
            <w:r>
              <w:rPr>
                <w:rFonts w:ascii="宋体" w:hAnsi="宋体" w:cs="宋体"/>
                <w:sz w:val="21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sz w:val="21"/>
                <w:szCs w:val="21"/>
              </w:rPr>
              <w:t xml:space="preserve">        年    月   </w:t>
            </w:r>
            <w:r>
              <w:rPr>
                <w:rFonts w:ascii="宋体" w:hAnsi="宋体" w:cs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sz w:val="21"/>
                <w:szCs w:val="21"/>
              </w:rPr>
              <w:t xml:space="preserve">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1" w:hRule="atLeast"/>
        </w:trPr>
        <w:tc>
          <w:tcPr>
            <w:tcW w:w="1702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被考核人</w:t>
            </w:r>
          </w:p>
          <w:p>
            <w:pPr>
              <w:widowControl w:val="0"/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签字</w:t>
            </w:r>
          </w:p>
        </w:tc>
        <w:tc>
          <w:tcPr>
            <w:tcW w:w="7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</w:tcPr>
          <w:p>
            <w:pPr>
              <w:widowControl w:val="0"/>
              <w:spacing w:line="320" w:lineRule="exact"/>
              <w:jc w:val="both"/>
              <w:rPr>
                <w:rFonts w:ascii="仿宋" w:hAnsi="仿宋" w:eastAsia="仿宋"/>
                <w:sz w:val="28"/>
              </w:rPr>
            </w:pPr>
          </w:p>
          <w:p>
            <w:pPr>
              <w:widowControl w:val="0"/>
              <w:spacing w:line="320" w:lineRule="exact"/>
              <w:jc w:val="both"/>
              <w:rPr>
                <w:rFonts w:ascii="仿宋" w:hAnsi="仿宋" w:eastAsia="仿宋"/>
                <w:sz w:val="28"/>
              </w:rPr>
            </w:pPr>
          </w:p>
          <w:p>
            <w:pPr>
              <w:widowControl w:val="0"/>
              <w:spacing w:line="320" w:lineRule="exact"/>
              <w:jc w:val="both"/>
              <w:rPr>
                <w:rFonts w:hint="eastAsia" w:ascii="仿宋" w:hAnsi="仿宋" w:eastAsia="仿宋"/>
                <w:sz w:val="28"/>
              </w:rPr>
            </w:pPr>
          </w:p>
          <w:p>
            <w:pPr>
              <w:widowControl w:val="0"/>
              <w:ind w:right="735"/>
              <w:jc w:val="right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 xml:space="preserve">签      名：            </w:t>
            </w:r>
            <w:r>
              <w:rPr>
                <w:rFonts w:ascii="宋体" w:hAnsi="宋体" w:cs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sz w:val="21"/>
                <w:szCs w:val="21"/>
              </w:rPr>
              <w:t xml:space="preserve">   年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95" w:hRule="atLeast"/>
        </w:trPr>
        <w:tc>
          <w:tcPr>
            <w:tcW w:w="1702" w:type="dxa"/>
            <w:tcBorders>
              <w:top w:val="single" w:color="auto" w:sz="6" w:space="0"/>
              <w:left w:val="single" w:color="auto" w:sz="18" w:space="0"/>
              <w:bottom w:val="single" w:color="auto" w:sz="18" w:space="0"/>
              <w:right w:val="single" w:color="auto" w:sz="6" w:space="0"/>
            </w:tcBorders>
            <w:vAlign w:val="center"/>
          </w:tcPr>
          <w:p>
            <w:pPr>
              <w:widowControl w:val="0"/>
              <w:jc w:val="center"/>
              <w:rPr>
                <w:rFonts w:ascii="仿宋" w:hAnsi="仿宋" w:eastAsia="仿宋"/>
                <w:spacing w:val="-36"/>
                <w:sz w:val="28"/>
              </w:rPr>
            </w:pPr>
            <w:r>
              <w:rPr>
                <w:rFonts w:hint="eastAsia" w:ascii="仿宋" w:hAnsi="仿宋" w:eastAsia="仿宋"/>
                <w:spacing w:val="-36"/>
                <w:sz w:val="28"/>
              </w:rPr>
              <w:t>组织</w:t>
            </w:r>
            <w:r>
              <w:rPr>
                <w:rFonts w:ascii="仿宋" w:hAnsi="仿宋" w:eastAsia="仿宋"/>
                <w:spacing w:val="-36"/>
                <w:sz w:val="28"/>
              </w:rPr>
              <w:t>人事部门</w:t>
            </w:r>
          </w:p>
          <w:p>
            <w:pPr>
              <w:widowControl w:val="0"/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ascii="仿宋" w:hAnsi="仿宋" w:eastAsia="仿宋"/>
                <w:spacing w:val="-30"/>
                <w:sz w:val="28"/>
              </w:rPr>
              <w:t>审核意见</w:t>
            </w:r>
          </w:p>
        </w:tc>
        <w:tc>
          <w:tcPr>
            <w:tcW w:w="7518" w:type="dxa"/>
            <w:tcBorders>
              <w:top w:val="single" w:color="auto" w:sz="6" w:space="0"/>
              <w:left w:val="single" w:color="auto" w:sz="6" w:space="0"/>
              <w:bottom w:val="single" w:color="auto" w:sz="18" w:space="0"/>
              <w:right w:val="single" w:color="auto" w:sz="18" w:space="0"/>
            </w:tcBorders>
          </w:tcPr>
          <w:p>
            <w:pPr>
              <w:widowControl w:val="0"/>
              <w:rPr>
                <w:rFonts w:hint="eastAsia" w:ascii="仿宋" w:hAnsi="仿宋" w:eastAsia="仿宋"/>
                <w:sz w:val="28"/>
              </w:rPr>
            </w:pPr>
          </w:p>
        </w:tc>
      </w:tr>
    </w:tbl>
    <w:p>
      <w:pPr>
        <w:widowControl w:val="0"/>
        <w:rPr>
          <w:rFonts w:hint="eastAsia"/>
        </w:rPr>
      </w:pPr>
    </w:p>
    <w:sectPr>
      <w:pgSz w:w="11907" w:h="16840"/>
      <w:pgMar w:top="1134" w:right="1361" w:bottom="1134" w:left="1588" w:header="567" w:footer="510" w:gutter="0"/>
      <w:cols w:space="720" w:num="1"/>
      <w:docGrid w:linePitch="27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文鼎CS大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drawingGridHorizontalSpacing w:val="100"/>
  <w:drawingGridVerticalSpacing w:val="271"/>
  <w:displayHorizontalDrawingGridEvery w:val="0"/>
  <w:noPunctuationKerning w:val="1"/>
  <w:characterSpacingControl w:val="doNotCompress"/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I1NGQ4MDY4NjMxYWVlMzc3ODM2NDE0MmU1ODUxYzYifQ=="/>
  </w:docVars>
  <w:rsids>
    <w:rsidRoot w:val="00B7597D"/>
    <w:rsid w:val="00001033"/>
    <w:rsid w:val="00027252"/>
    <w:rsid w:val="000706DA"/>
    <w:rsid w:val="000A1B86"/>
    <w:rsid w:val="000F1140"/>
    <w:rsid w:val="00124D44"/>
    <w:rsid w:val="00171A6F"/>
    <w:rsid w:val="001C7337"/>
    <w:rsid w:val="001D6EEA"/>
    <w:rsid w:val="001F2372"/>
    <w:rsid w:val="001F785F"/>
    <w:rsid w:val="00211233"/>
    <w:rsid w:val="0024061D"/>
    <w:rsid w:val="00306596"/>
    <w:rsid w:val="00313BF4"/>
    <w:rsid w:val="00343CE0"/>
    <w:rsid w:val="00385D4F"/>
    <w:rsid w:val="00496A38"/>
    <w:rsid w:val="004C37A0"/>
    <w:rsid w:val="00547DF3"/>
    <w:rsid w:val="00653D6E"/>
    <w:rsid w:val="006E2C3A"/>
    <w:rsid w:val="00711347"/>
    <w:rsid w:val="007325B1"/>
    <w:rsid w:val="00732BCA"/>
    <w:rsid w:val="00757DD1"/>
    <w:rsid w:val="007C3C7C"/>
    <w:rsid w:val="007D0BDC"/>
    <w:rsid w:val="007F29FA"/>
    <w:rsid w:val="007F7257"/>
    <w:rsid w:val="00817074"/>
    <w:rsid w:val="008550DD"/>
    <w:rsid w:val="008579F2"/>
    <w:rsid w:val="00903580"/>
    <w:rsid w:val="009A78E7"/>
    <w:rsid w:val="00A160B6"/>
    <w:rsid w:val="00A211B1"/>
    <w:rsid w:val="00A367D5"/>
    <w:rsid w:val="00A53F58"/>
    <w:rsid w:val="00AD6428"/>
    <w:rsid w:val="00AF7843"/>
    <w:rsid w:val="00B7597D"/>
    <w:rsid w:val="00BA5D39"/>
    <w:rsid w:val="00C21CB0"/>
    <w:rsid w:val="00D33E7A"/>
    <w:rsid w:val="00DF41C5"/>
    <w:rsid w:val="00E007F1"/>
    <w:rsid w:val="00E073F7"/>
    <w:rsid w:val="00E6053C"/>
    <w:rsid w:val="00E6064B"/>
    <w:rsid w:val="00E85BA7"/>
    <w:rsid w:val="00EB3C9C"/>
    <w:rsid w:val="00EC5E39"/>
    <w:rsid w:val="00F22C75"/>
    <w:rsid w:val="00F8339B"/>
    <w:rsid w:val="00FA137A"/>
    <w:rsid w:val="1B5E1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link w:val="3"/>
    <w:uiPriority w:val="0"/>
    <w:rPr>
      <w:sz w:val="18"/>
      <w:szCs w:val="18"/>
    </w:rPr>
  </w:style>
  <w:style w:type="character" w:customStyle="1" w:styleId="7">
    <w:name w:val="页脚 Char"/>
    <w:link w:val="2"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微软（中国）有限公司</Company>
  <Pages>2</Pages>
  <Words>125</Words>
  <Characters>201</Characters>
  <Lines>1</Lines>
  <Paragraphs>1</Paragraphs>
  <TotalTime>0</TotalTime>
  <ScaleCrop>false</ScaleCrop>
  <LinksUpToDate>false</LinksUpToDate>
  <CharactersWithSpaces>325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2023-12-21T06:28:00Z</dcterms:created>
  <dc:creator>微软（中国）有限公司</dc:creator>
  <cp:lastModifiedBy>zhoule</cp:lastModifiedBy>
  <cp:lastPrinted>2012-12-12T02:24:00Z</cp:lastPrinted>
  <dcterms:modified xsi:type="dcterms:W3CDTF">2023-12-21T06:59:33Z</dcterms:modified>
  <dc:title>苏州市事业单位工作人员年度考核登记表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F3F2DB31543747838F68D37A56BF536C_12</vt:lpwstr>
  </property>
</Properties>
</file>