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159" w:type="dxa"/>
        <w:jc w:val="center"/>
        <w:tblLayout w:type="fixed"/>
        <w:tblCellMar>
          <w:top w:w="0" w:type="dxa"/>
          <w:left w:w="28" w:type="dxa"/>
          <w:bottom w:w="0" w:type="dxa"/>
          <w:right w:w="28" w:type="dxa"/>
        </w:tblCellMar>
      </w:tblPr>
      <w:tblGrid>
        <w:gridCol w:w="7768"/>
        <w:gridCol w:w="1391"/>
      </w:tblGrid>
      <w:tr w14:paraId="0CF77274">
        <w:tblPrEx>
          <w:tblCellMar>
            <w:top w:w="0" w:type="dxa"/>
            <w:left w:w="28" w:type="dxa"/>
            <w:bottom w:w="0" w:type="dxa"/>
            <w:right w:w="28" w:type="dxa"/>
          </w:tblCellMar>
        </w:tblPrEx>
        <w:trPr>
          <w:trHeight w:val="3515" w:hRule="atLeast"/>
          <w:jc w:val="center"/>
        </w:trPr>
        <w:tc>
          <w:tcPr>
            <w:tcW w:w="7768" w:type="dxa"/>
            <w:noWrap/>
            <w:vAlign w:val="center"/>
          </w:tcPr>
          <w:p w14:paraId="021EE332">
            <w:pPr>
              <w:topLinePunct/>
              <w:adjustRightInd w:val="0"/>
              <w:snapToGrid w:val="0"/>
              <w:spacing w:line="1000" w:lineRule="exact"/>
              <w:ind w:firstLine="0" w:firstLineChars="0"/>
              <w:jc w:val="distribute"/>
              <w:rPr>
                <w:rFonts w:ascii="Times New Roman" w:hAnsi="Times New Roman" w:eastAsia="方正小标宋简体" w:cs="方正小标宋简体"/>
                <w:color w:val="FF0000"/>
                <w:spacing w:val="-4"/>
                <w:w w:val="95"/>
                <w:kern w:val="0"/>
                <w:sz w:val="72"/>
                <w:szCs w:val="72"/>
              </w:rPr>
            </w:pPr>
            <w:r>
              <w:rPr>
                <w:rFonts w:hint="eastAsia" w:ascii="Times New Roman" w:hAnsi="Times New Roman" w:eastAsia="方正小标宋简体" w:cs="方正小标宋简体"/>
                <w:color w:val="FF0000"/>
                <w:spacing w:val="-4"/>
                <w:w w:val="95"/>
                <w:kern w:val="0"/>
                <w:sz w:val="72"/>
                <w:szCs w:val="72"/>
              </w:rPr>
              <w:t>共青团苏州市委员会</w:t>
            </w:r>
          </w:p>
          <w:p w14:paraId="3DA2D836">
            <w:pPr>
              <w:topLinePunct/>
              <w:adjustRightInd w:val="0"/>
              <w:snapToGrid w:val="0"/>
              <w:spacing w:line="1000" w:lineRule="exact"/>
              <w:ind w:firstLine="0" w:firstLineChars="0"/>
              <w:jc w:val="distribute"/>
              <w:rPr>
                <w:rFonts w:ascii="Times New Roman" w:hAnsi="Times New Roman" w:eastAsia="方正小标宋简体" w:cs="方正小标宋简体"/>
                <w:color w:val="FF0000"/>
                <w:spacing w:val="-4"/>
                <w:w w:val="95"/>
                <w:kern w:val="0"/>
                <w:sz w:val="72"/>
                <w:szCs w:val="72"/>
              </w:rPr>
            </w:pPr>
            <w:r>
              <w:rPr>
                <w:rFonts w:hint="eastAsia" w:ascii="Times New Roman" w:hAnsi="Times New Roman" w:eastAsia="方正小标宋简体" w:cs="方正小标宋简体"/>
                <w:color w:val="FF0000"/>
                <w:spacing w:val="-4"/>
                <w:w w:val="95"/>
                <w:kern w:val="0"/>
                <w:sz w:val="72"/>
                <w:szCs w:val="72"/>
              </w:rPr>
              <w:t>苏州市教育局</w:t>
            </w:r>
          </w:p>
          <w:p w14:paraId="3C583FA5">
            <w:pPr>
              <w:topLinePunct/>
              <w:adjustRightInd w:val="0"/>
              <w:snapToGrid w:val="0"/>
              <w:spacing w:line="1000" w:lineRule="exact"/>
              <w:ind w:firstLine="0" w:firstLineChars="0"/>
              <w:jc w:val="distribute"/>
              <w:rPr>
                <w:rFonts w:ascii="Times New Roman" w:hAnsi="Times New Roman" w:eastAsia="方正小标宋简体" w:cs="方正小标宋简体"/>
                <w:color w:val="FF0000"/>
                <w:spacing w:val="-4"/>
                <w:w w:val="95"/>
                <w:kern w:val="0"/>
                <w:sz w:val="72"/>
                <w:szCs w:val="72"/>
              </w:rPr>
            </w:pPr>
            <w:r>
              <w:rPr>
                <w:rFonts w:hint="eastAsia" w:ascii="Times New Roman" w:hAnsi="Times New Roman" w:eastAsia="方正小标宋简体" w:cs="方正小标宋简体"/>
                <w:color w:val="FF0000"/>
                <w:spacing w:val="-4"/>
                <w:w w:val="95"/>
                <w:kern w:val="0"/>
                <w:sz w:val="72"/>
                <w:szCs w:val="72"/>
              </w:rPr>
              <w:t>少先队苏州市工作委员会</w:t>
            </w:r>
          </w:p>
          <w:p w14:paraId="7FC06858">
            <w:pPr>
              <w:topLinePunct/>
              <w:spacing w:line="1000" w:lineRule="exact"/>
              <w:ind w:firstLine="0" w:firstLineChars="0"/>
              <w:jc w:val="distribute"/>
              <w:rPr>
                <w:rFonts w:ascii="Times New Roman" w:hAnsi="Times New Roman" w:eastAsia="方正小标宋简体" w:cs="方正小标宋简体"/>
                <w:color w:val="FF0000"/>
                <w:spacing w:val="-4"/>
                <w:w w:val="95"/>
                <w:kern w:val="0"/>
                <w:sz w:val="72"/>
                <w:szCs w:val="72"/>
              </w:rPr>
            </w:pPr>
            <w:r>
              <w:rPr>
                <w:rFonts w:hint="eastAsia" w:ascii="Times New Roman" w:hAnsi="Times New Roman" w:eastAsia="方正小标宋简体" w:cs="方正小标宋简体"/>
                <w:color w:val="FF0000"/>
                <w:spacing w:val="-4"/>
                <w:w w:val="95"/>
                <w:kern w:val="0"/>
                <w:sz w:val="72"/>
                <w:szCs w:val="72"/>
              </w:rPr>
              <w:t>苏州市青少年发展基金会</w:t>
            </w:r>
          </w:p>
        </w:tc>
        <w:tc>
          <w:tcPr>
            <w:tcW w:w="1391" w:type="dxa"/>
            <w:noWrap/>
            <w:vAlign w:val="center"/>
          </w:tcPr>
          <w:p w14:paraId="0F0AD70E">
            <w:pPr>
              <w:topLinePunct/>
              <w:adjustRightInd w:val="0"/>
              <w:snapToGrid w:val="0"/>
              <w:spacing w:line="1000" w:lineRule="exact"/>
              <w:ind w:firstLine="0" w:firstLineChars="0"/>
              <w:rPr>
                <w:rFonts w:ascii="Times New Roman" w:hAnsi="Times New Roman" w:eastAsia="方正小标宋简体"/>
                <w:color w:val="FF0000"/>
                <w:spacing w:val="-10"/>
                <w:w w:val="60"/>
                <w:kern w:val="0"/>
                <w:sz w:val="96"/>
                <w:szCs w:val="96"/>
              </w:rPr>
            </w:pPr>
            <w:r>
              <w:rPr>
                <w:rFonts w:ascii="Times New Roman" w:hAnsi="Times New Roman" w:eastAsia="方正小标宋简体"/>
                <w:color w:val="FF0000"/>
                <w:spacing w:val="-10"/>
                <w:w w:val="60"/>
                <w:kern w:val="0"/>
                <w:sz w:val="96"/>
                <w:szCs w:val="96"/>
              </w:rPr>
              <w:t>文</w:t>
            </w:r>
            <w:r>
              <w:rPr>
                <w:rFonts w:hint="eastAsia" w:ascii="Times New Roman" w:hAnsi="Times New Roman" w:eastAsia="方正小标宋简体"/>
                <w:color w:val="FF0000"/>
                <w:spacing w:val="-10"/>
                <w:w w:val="60"/>
                <w:kern w:val="0"/>
                <w:sz w:val="96"/>
                <w:szCs w:val="96"/>
              </w:rPr>
              <w:t>件</w:t>
            </w:r>
          </w:p>
        </w:tc>
      </w:tr>
    </w:tbl>
    <w:p w14:paraId="7345DC68">
      <w:pPr>
        <w:ind w:firstLine="0" w:firstLineChars="0"/>
        <w:jc w:val="center"/>
        <w:rPr>
          <w:rFonts w:ascii="Times New Roman" w:hAnsi="Times New Roman" w:eastAsia="仿宋_GB2312"/>
          <w:snapToGrid w:val="0"/>
          <w:color w:val="000000"/>
          <w:kern w:val="0"/>
          <w:sz w:val="32"/>
          <w:szCs w:val="20"/>
        </w:rPr>
      </w:pPr>
      <w:r>
        <w:rPr>
          <w:rFonts w:ascii="Times New Roman" w:hAnsi="Times New Roman" w:eastAsia="仿宋_GB2312"/>
          <w:snapToGrid w:val="0"/>
          <w:color w:val="000000"/>
          <w:kern w:val="0"/>
          <w:sz w:val="32"/>
          <w:szCs w:val="20"/>
        </w:rPr>
        <w:t>团苏委联</w:t>
      </w:r>
      <w:r>
        <w:rPr>
          <w:rFonts w:ascii="Times New Roman" w:hAnsi="Times New Roman" w:eastAsia="仿宋_GB2312"/>
          <w:color w:val="000000"/>
          <w:sz w:val="32"/>
          <w:shd w:val="clear" w:color="auto" w:fill="FFFFFF"/>
        </w:rPr>
        <w:t>〔202</w:t>
      </w:r>
      <w:r>
        <w:rPr>
          <w:rFonts w:hint="eastAsia" w:ascii="Times New Roman" w:hAnsi="Times New Roman" w:eastAsia="仿宋_GB2312"/>
          <w:color w:val="000000"/>
          <w:sz w:val="32"/>
          <w:shd w:val="clear" w:color="auto" w:fill="FFFFFF"/>
        </w:rPr>
        <w:t>5</w:t>
      </w:r>
      <w:r>
        <w:rPr>
          <w:rFonts w:ascii="Times New Roman" w:hAnsi="Times New Roman" w:eastAsia="仿宋_GB2312"/>
          <w:color w:val="000000"/>
          <w:sz w:val="32"/>
          <w:shd w:val="clear" w:color="auto" w:fill="FFFFFF"/>
        </w:rPr>
        <w:t>〕</w:t>
      </w:r>
      <w:r>
        <w:rPr>
          <w:rFonts w:hint="eastAsia" w:ascii="Times New Roman" w:hAnsi="Times New Roman" w:eastAsia="仿宋_GB2312"/>
          <w:color w:val="000000"/>
          <w:sz w:val="32"/>
          <w:shd w:val="clear" w:color="auto" w:fill="FFFFFF"/>
          <w:lang w:val="en-US" w:eastAsia="zh-CN"/>
        </w:rPr>
        <w:t>16</w:t>
      </w:r>
      <w:r>
        <w:rPr>
          <w:rFonts w:ascii="Times New Roman" w:hAnsi="Times New Roman" w:eastAsia="仿宋_GB2312"/>
          <w:snapToGrid w:val="0"/>
          <w:color w:val="000000"/>
          <w:kern w:val="0"/>
          <w:sz w:val="32"/>
          <w:szCs w:val="20"/>
        </w:rPr>
        <w:t>号</w:t>
      </w:r>
    </w:p>
    <w:p w14:paraId="343B5410">
      <w:pPr>
        <w:ind w:firstLine="0" w:firstLineChars="0"/>
        <w:jc w:val="center"/>
        <w:rPr>
          <w:rFonts w:ascii="宋体" w:hAnsi="宋体"/>
          <w:b/>
          <w:color w:val="000000"/>
          <w:sz w:val="36"/>
          <w:szCs w:val="36"/>
        </w:rPr>
      </w:pPr>
      <w:r>
        <w:rPr>
          <w:rFonts w:hint="eastAsia" w:cs="Arial"/>
          <w:b/>
          <w:color w:val="000000"/>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345440</wp:posOffset>
                </wp:positionV>
                <wp:extent cx="2647950" cy="0"/>
                <wp:effectExtent l="0" t="19050" r="0" b="19050"/>
                <wp:wrapNone/>
                <wp:docPr id="8" name="直线 7"/>
                <wp:cNvGraphicFramePr/>
                <a:graphic xmlns:a="http://schemas.openxmlformats.org/drawingml/2006/main">
                  <a:graphicData uri="http://schemas.microsoft.com/office/word/2010/wordprocessingShape">
                    <wps:wsp>
                      <wps:cNvCnPr/>
                      <wps:spPr>
                        <a:xfrm>
                          <a:off x="0" y="0"/>
                          <a:ext cx="2647950" cy="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7" o:spid="_x0000_s1026" o:spt="20" style="position:absolute;left:0pt;margin-top:27.2pt;height:0pt;width:208.5pt;mso-position-horizontal:right;z-index:251660288;mso-width-relative:page;mso-height-relative:page;" filled="f" stroked="t" coordsize="21600,21600" o:gfxdata="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fLpcTXAAAABgEA&#10;AA8AAAAAAAAAAQAgAAAAIgAAAGRycy9kb3ducmV2LnhtbFBLAQIUABQAAAAIAIdO4kA+ztRu4gEA&#10;ANADAAAOAAAAAAAAAAEAIAAAACYBAABkcnMvZTJvRG9jLnhtbFBLBQYAAAAABgAGAFkBAAB6BQAA&#10;AAA=&#10;">
                <v:fill on="f" focussize="0,0"/>
                <v:stroke weight="3pt" color="#FF0000" joinstyle="round"/>
                <v:imagedata o:title=""/>
                <o:lock v:ext="edit" aspectratio="f"/>
              </v:line>
            </w:pict>
          </mc:Fallback>
        </mc:AlternateContent>
      </w:r>
      <w:r>
        <w:rPr>
          <w:rFonts w:hint="eastAsia" w:cs="Arial"/>
          <w:b/>
          <w:color w:val="000000"/>
        </w:rPr>
        <mc:AlternateContent>
          <mc:Choice Requires="wps">
            <w:drawing>
              <wp:anchor distT="0" distB="0" distL="114300" distR="114300" simplePos="0" relativeHeight="251661312" behindDoc="0" locked="0" layoutInCell="1" allowOverlap="1">
                <wp:simplePos x="0" y="0"/>
                <wp:positionH relativeFrom="column">
                  <wp:align>left</wp:align>
                </wp:positionH>
                <wp:positionV relativeFrom="paragraph">
                  <wp:posOffset>363855</wp:posOffset>
                </wp:positionV>
                <wp:extent cx="2647950" cy="0"/>
                <wp:effectExtent l="0" t="19050" r="0" b="19050"/>
                <wp:wrapNone/>
                <wp:docPr id="4" name="直线 7"/>
                <wp:cNvGraphicFramePr/>
                <a:graphic xmlns:a="http://schemas.openxmlformats.org/drawingml/2006/main">
                  <a:graphicData uri="http://schemas.microsoft.com/office/word/2010/wordprocessingShape">
                    <wps:wsp>
                      <wps:cNvCnPr/>
                      <wps:spPr>
                        <a:xfrm>
                          <a:off x="0" y="0"/>
                          <a:ext cx="2647950" cy="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7" o:spid="_x0000_s1026" o:spt="20" style="position:absolute;left:0pt;margin-top:28.65pt;height:0pt;width:208.5pt;mso-position-horizontal:left;z-index:251661312;mso-width-relative:page;mso-height-relative:page;" filled="f" stroked="t" coordsize="21600,21600" o:gfxdata="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xHjJ9gAAAAG&#10;AQAADwAAAAAAAAABACAAAAAiAAAAZHJzL2Rvd25yZXYueG1sUEsBAhQAFAAAAAgAh07iQEYHhUnj&#10;AQAA0AMAAA4AAAAAAAAAAQAgAAAAJwEAAGRycy9lMm9Eb2MueG1sUEsFBgAAAAAGAAYAWQEAAHwF&#10;AAAAAA==&#10;">
                <v:fill on="f" focussize="0,0"/>
                <v:stroke weight="3pt" color="#FF0000" joinstyle="round"/>
                <v:imagedata o:title=""/>
                <o:lock v:ext="edit" aspectratio="f"/>
              </v:line>
            </w:pict>
          </mc:Fallback>
        </mc:AlternateContent>
      </w:r>
      <w:r>
        <w:rPr>
          <w:rFonts w:hint="eastAsia" w:cs="Arial"/>
          <w:b/>
          <w:color w:val="000000"/>
        </w:rPr>
        <mc:AlternateContent>
          <mc:Choice Requires="wpg">
            <w:drawing>
              <wp:anchor distT="0" distB="0" distL="114935" distR="114935" simplePos="0" relativeHeight="251659264" behindDoc="0" locked="0" layoutInCell="1" allowOverlap="1">
                <wp:simplePos x="0" y="0"/>
                <wp:positionH relativeFrom="column">
                  <wp:align>center</wp:align>
                </wp:positionH>
                <wp:positionV relativeFrom="paragraph">
                  <wp:posOffset>198120</wp:posOffset>
                </wp:positionV>
                <wp:extent cx="313055" cy="312420"/>
                <wp:effectExtent l="4445" t="4445" r="6350" b="6985"/>
                <wp:wrapSquare wrapText="bothSides"/>
                <wp:docPr id="1" name="组合 1"/>
                <wp:cNvGraphicFramePr/>
                <a:graphic xmlns:a="http://schemas.openxmlformats.org/drawingml/2006/main">
                  <a:graphicData uri="http://schemas.microsoft.com/office/word/2010/wordprocessingGroup">
                    <wpg:wgp>
                      <wpg:cNvGrpSpPr/>
                      <wpg:grpSpPr>
                        <a:xfrm>
                          <a:off x="0" y="0"/>
                          <a:ext cx="313055" cy="312420"/>
                          <a:chOff x="4451" y="3780"/>
                          <a:chExt cx="493" cy="492"/>
                        </a:xfrm>
                        <a:effectLst/>
                      </wpg:grpSpPr>
                      <wps:wsp>
                        <wps:cNvPr id="2" name="Oval 3"/>
                        <wps:cNvSpPr>
                          <a:spLocks noChangeArrowheads="1"/>
                        </wps:cNvSpPr>
                        <wps:spPr bwMode="auto">
                          <a:xfrm>
                            <a:off x="4451" y="3780"/>
                            <a:ext cx="493" cy="492"/>
                          </a:xfrm>
                          <a:prstGeom prst="ellipse">
                            <a:avLst/>
                          </a:prstGeom>
                          <a:solidFill>
                            <a:srgbClr val="FFFFFF"/>
                          </a:solidFill>
                          <a:ln w="9525">
                            <a:solidFill>
                              <a:srgbClr val="FF0000"/>
                            </a:solidFill>
                            <a:round/>
                          </a:ln>
                          <a:effectLst/>
                        </wps:spPr>
                        <wps:bodyPr rot="0" vert="horz" wrap="square" lIns="91440" tIns="45720" rIns="91440" bIns="45720" anchor="t" anchorCtr="0" upright="1">
                          <a:noAutofit/>
                        </wps:bodyPr>
                      </wps:wsp>
                      <wps:wsp>
                        <wps:cNvPr id="7" name="AutoShape 4"/>
                        <wps:cNvSpPr>
                          <a:spLocks noChangeArrowheads="1"/>
                        </wps:cNvSpPr>
                        <wps:spPr bwMode="auto">
                          <a:xfrm>
                            <a:off x="4497" y="3801"/>
                            <a:ext cx="408" cy="408"/>
                          </a:xfrm>
                          <a:prstGeom prst="star5">
                            <a:avLst/>
                          </a:prstGeom>
                          <a:solidFill>
                            <a:srgbClr val="FF0000"/>
                          </a:solidFill>
                          <a:ln w="9525">
                            <a:solidFill>
                              <a:srgbClr val="FF0000"/>
                            </a:solidFill>
                            <a:miter lim="800000"/>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top:15.6pt;height:24.6pt;width:24.65pt;mso-position-horizontal:center;mso-wrap-distance-bottom:0pt;mso-wrap-distance-left:9.05pt;mso-wrap-distance-right:9.05pt;mso-wrap-distance-top:0pt;z-index:251659264;mso-width-relative:page;mso-height-relative:page;" coordorigin="4451,3780" coordsize="493,492" o:gfxdata="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EDjq6zWAAAABQEAAA8AAAAAAAAAAQAgAAAAIgAAAGRycy9kb3ducmV2&#10;LnhtbFBLAQIUABQAAAAIAIdO4kAzS7Bu4gIAAE0IAAAOAAAAAAAAAAEAIAAAACUBAABkcnMvZTJv&#10;RG9jLnhtbFBLBQYAAAAABgAGAFkBAAB5BgAAAAA=&#10;">
                <o:lock v:ext="edit" aspectratio="f"/>
                <v:shape id="Oval 3" o:spid="_x0000_s1026" o:spt="3" type="#_x0000_t3" style="position:absolute;left:4451;top:3780;height:492;width:493;" fillcolor="#FFFFFF" filled="t" stroked="t" coordsize="21600,21600" o:gfxdata="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hWw+vQAA&#10;ANoAAAAPAAAAAAAAAAEAIAAAACIAAABkcnMvZG93bnJldi54bWxQSwECFAAUAAAACACHTuJAMy8F&#10;njsAAAA5AAAAEAAAAAAAAAABACAAAAAMAQAAZHJzL3NoYXBleG1sLnhtbFBLBQYAAAAABgAGAFsB&#10;AAC2AwAAAAA=&#10;">
                  <v:fill on="t" focussize="0,0"/>
                  <v:stroke color="#FF0000" joinstyle="round"/>
                  <v:imagedata o:title=""/>
                  <o:lock v:ext="edit" aspectratio="f"/>
                </v:shape>
                <v:shape id="AutoShape 4" o:spid="_x0000_s1026" style="position:absolute;left:4497;top:3801;height:408;width:408;" fillcolor="#FF0000" filled="t" stroked="t" coordsize="408,408" o:gfxdata="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jBUy8AAAA&#10;2gAAAA8AAAAAAAAAAQAgAAAAIgAAAGRycy9kb3ducmV2LnhtbFBLAQIUABQAAAAIAIdO4kAzLwWe&#10;OwAAADkAAAAQAAAAAAAAAAEAIAAAAAsBAABkcnMvc2hhcGV4bWwueG1sUEsFBgAAAAAGAAYAWwEA&#10;ALUDAAAAAA==&#10;" path="m0,155l155,155,204,0,252,155,407,155,281,252,330,407,204,311,77,407,126,252xe">
                  <v:path o:connectlocs="204,0;0,155;77,407;330,407;407,155" o:connectangles="247,164,82,82,0"/>
                  <v:fill on="t" focussize="0,0"/>
                  <v:stroke color="#FF0000" miterlimit="8" joinstyle="miter"/>
                  <v:imagedata o:title=""/>
                  <o:lock v:ext="edit" aspectratio="f"/>
                </v:shape>
                <w10:wrap type="square"/>
              </v:group>
            </w:pict>
          </mc:Fallback>
        </mc:AlternateContent>
      </w:r>
    </w:p>
    <w:p w14:paraId="572322C4">
      <w:pPr>
        <w:ind w:firstLine="0" w:firstLineChars="0"/>
        <w:rPr>
          <w:rFonts w:ascii="宋体" w:hAnsi="宋体"/>
          <w:b/>
          <w:color w:val="000000"/>
          <w:sz w:val="36"/>
          <w:szCs w:val="36"/>
        </w:rPr>
      </w:pPr>
    </w:p>
    <w:p w14:paraId="1F49202E">
      <w:pPr>
        <w:topLinePunct/>
        <w:spacing w:line="580" w:lineRule="exact"/>
        <w:ind w:firstLine="0" w:firstLineChars="0"/>
        <w:jc w:val="center"/>
        <w:rPr>
          <w:rFonts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关于举办第二十届苏州市中华经典美文</w:t>
      </w:r>
    </w:p>
    <w:p w14:paraId="6AF35417">
      <w:pPr>
        <w:topLinePunct/>
        <w:spacing w:line="580" w:lineRule="exact"/>
        <w:ind w:firstLine="0" w:firstLineChars="0"/>
        <w:jc w:val="center"/>
        <w:rPr>
          <w:rFonts w:ascii="方正小标宋简体" w:hAnsi="方正小标宋简体" w:eastAsia="方正小标宋简体" w:cs="方正小标宋简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诵演大赛的通知</w:t>
      </w:r>
    </w:p>
    <w:p w14:paraId="1DA079E3">
      <w:pPr>
        <w:widowControl/>
        <w:adjustRightInd w:val="0"/>
        <w:snapToGrid w:val="0"/>
        <w:spacing w:line="560" w:lineRule="exact"/>
        <w:ind w:firstLine="880" w:firstLineChars="0"/>
        <w:jc w:val="center"/>
        <w:rPr>
          <w:rFonts w:ascii="方正小标宋简体" w:hAnsi="方正小标宋简体" w:eastAsia="方正小标宋简体"/>
          <w:sz w:val="44"/>
          <w:szCs w:val="44"/>
        </w:rPr>
      </w:pPr>
    </w:p>
    <w:p w14:paraId="4FE3168D">
      <w:pPr>
        <w:spacing w:line="540" w:lineRule="exact"/>
        <w:ind w:firstLine="0" w:firstLineChars="0"/>
        <w:rPr>
          <w:rFonts w:ascii="Times New Roman" w:hAnsi="Times New Roman" w:eastAsia="仿宋_GB2312"/>
          <w:sz w:val="32"/>
          <w:szCs w:val="32"/>
        </w:rPr>
      </w:pPr>
      <w:r>
        <w:rPr>
          <w:rFonts w:hint="eastAsia" w:ascii="Times New Roman" w:hAnsi="Times New Roman" w:eastAsia="仿宋_GB2312"/>
          <w:sz w:val="32"/>
          <w:szCs w:val="32"/>
        </w:rPr>
        <w:t>各市（区）团（工）委、教育局（教体文旅委）、少工委、市教育局直属（代管）学校：</w:t>
      </w:r>
    </w:p>
    <w:p w14:paraId="4334D2E1">
      <w:pPr>
        <w:spacing w:line="540" w:lineRule="exact"/>
        <w:ind w:firstLine="640"/>
        <w:rPr>
          <w:rFonts w:ascii="Times New Roman" w:hAnsi="Times New Roman" w:eastAsia="仿宋_GB2312"/>
          <w:color w:val="191919"/>
          <w:sz w:val="32"/>
          <w:shd w:val="clear" w:color="auto" w:fill="FFFFFF"/>
        </w:rPr>
      </w:pPr>
      <w:r>
        <w:rPr>
          <w:rFonts w:hint="eastAsia" w:ascii="Times New Roman" w:hAnsi="Times New Roman" w:eastAsia="仿宋_GB2312"/>
          <w:sz w:val="32"/>
          <w:szCs w:val="32"/>
        </w:rPr>
        <w:t>为深入贯彻落实党的二十大和二十届二中、三中全会精神，全面学习宣传落实习近平总书记致第九次全国少代会重要贺信和党中央致词精神，推动实施“红领巾爱阅读”计划，引导青少年开展主题诵读，致敬英雄模范，自觉接受中华优秀传统文化的熏陶，铸牢中华民族共同体意识，厚植爱国主义情怀，经研究，共青团苏州市委员会、苏州市教育局、少先队苏州市工作委员会和苏州市青少年发展基金会决定联合举办第二十届苏州市中华经典美文诵演大赛。</w:t>
      </w:r>
      <w:r>
        <w:rPr>
          <w:rFonts w:hint="eastAsia" w:ascii="Times New Roman" w:hAnsi="Times New Roman" w:eastAsia="仿宋_GB2312"/>
          <w:color w:val="191919"/>
          <w:sz w:val="32"/>
          <w:szCs w:val="32"/>
          <w:shd w:val="clear" w:color="auto" w:fill="FFFFFF"/>
        </w:rPr>
        <w:t>通过选好一篇美文、诵读一个经典、演绎一部好剧、传播一种精神，进一步擦亮少先队鲜明政治底色，着力培养拥有“四个自信”的新时代好少年。现将相关事项通知如下：</w:t>
      </w:r>
    </w:p>
    <w:p w14:paraId="07542D32">
      <w:pPr>
        <w:spacing w:line="540" w:lineRule="exact"/>
        <w:ind w:firstLine="640"/>
        <w:rPr>
          <w:rFonts w:ascii="Times New Roman" w:hAnsi="Times New Roman" w:eastAsia="仿宋_GB2312"/>
          <w:color w:val="191919"/>
          <w:sz w:val="32"/>
          <w:shd w:val="clear" w:color="auto" w:fill="FFFFFF"/>
        </w:rPr>
      </w:pPr>
      <w:r>
        <w:rPr>
          <w:rFonts w:hint="eastAsia" w:ascii="Times New Roman" w:hAnsi="Times New Roman" w:eastAsia="黑体"/>
          <w:color w:val="191919"/>
          <w:sz w:val="32"/>
          <w:szCs w:val="32"/>
          <w:shd w:val="clear" w:color="auto" w:fill="FFFFFF"/>
        </w:rPr>
        <w:t>一、大赛主题</w:t>
      </w:r>
    </w:p>
    <w:p w14:paraId="206CFF3C">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191919"/>
          <w:sz w:val="32"/>
          <w:szCs w:val="32"/>
          <w:shd w:val="clear" w:color="auto" w:fill="FFFFFF"/>
        </w:rPr>
        <w:t xml:space="preserve">经典诵演少年志 薪火相传强国梦   </w:t>
      </w:r>
    </w:p>
    <w:p w14:paraId="53C5F14C">
      <w:pPr>
        <w:spacing w:line="540" w:lineRule="exact"/>
        <w:ind w:firstLine="640"/>
        <w:rPr>
          <w:rFonts w:ascii="Times New Roman" w:hAnsi="Times New Roman" w:eastAsia="黑体"/>
          <w:bCs/>
          <w:color w:val="191919"/>
          <w:sz w:val="32"/>
          <w:szCs w:val="32"/>
          <w:shd w:val="clear" w:color="auto" w:fill="FFFFFF"/>
        </w:rPr>
      </w:pPr>
      <w:r>
        <w:rPr>
          <w:rFonts w:hint="eastAsia" w:ascii="Times New Roman" w:hAnsi="Times New Roman" w:eastAsia="黑体"/>
          <w:bCs/>
          <w:color w:val="191919"/>
          <w:sz w:val="32"/>
          <w:szCs w:val="32"/>
          <w:shd w:val="clear" w:color="auto" w:fill="FFFFFF"/>
        </w:rPr>
        <w:t>二、组织单位</w:t>
      </w:r>
    </w:p>
    <w:p w14:paraId="7068603E">
      <w:pPr>
        <w:spacing w:line="540" w:lineRule="exact"/>
        <w:ind w:firstLine="643"/>
        <w:rPr>
          <w:rFonts w:ascii="Times New Roman" w:hAnsi="Times New Roman" w:eastAsia="仿宋_GB2312"/>
          <w:bCs/>
          <w:color w:val="191919"/>
          <w:sz w:val="32"/>
          <w:szCs w:val="32"/>
          <w:shd w:val="clear" w:color="auto" w:fill="FFFFFF"/>
        </w:rPr>
      </w:pPr>
      <w:r>
        <w:rPr>
          <w:rFonts w:hint="eastAsia" w:ascii="Times New Roman" w:hAnsi="Times New Roman" w:eastAsia="仿宋_GB2312"/>
          <w:b/>
          <w:bCs/>
          <w:color w:val="191919"/>
          <w:sz w:val="32"/>
          <w:szCs w:val="32"/>
          <w:shd w:val="clear" w:color="auto" w:fill="FFFFFF"/>
        </w:rPr>
        <w:t>主办单位：</w:t>
      </w:r>
      <w:r>
        <w:rPr>
          <w:rFonts w:hint="eastAsia" w:ascii="Times New Roman" w:hAnsi="Times New Roman" w:eastAsia="仿宋_GB2312"/>
          <w:bCs/>
          <w:color w:val="191919"/>
          <w:sz w:val="32"/>
          <w:szCs w:val="32"/>
          <w:shd w:val="clear" w:color="auto" w:fill="FFFFFF"/>
        </w:rPr>
        <w:t>共青团苏州市委员会、苏州市教育局、少先队苏州市工作委员会、苏州市青少年发展基金会</w:t>
      </w:r>
    </w:p>
    <w:p w14:paraId="06337969">
      <w:pPr>
        <w:spacing w:line="540" w:lineRule="exact"/>
        <w:ind w:firstLine="643"/>
        <w:rPr>
          <w:rFonts w:ascii="Times New Roman" w:hAnsi="Times New Roman" w:eastAsia="仿宋_GB2312"/>
          <w:bCs/>
          <w:color w:val="191919"/>
          <w:sz w:val="32"/>
          <w:szCs w:val="32"/>
          <w:shd w:val="clear" w:color="auto" w:fill="FFFFFF"/>
        </w:rPr>
      </w:pPr>
      <w:r>
        <w:rPr>
          <w:rFonts w:hint="eastAsia" w:ascii="Times New Roman" w:hAnsi="Times New Roman" w:eastAsia="仿宋_GB2312"/>
          <w:b/>
          <w:bCs/>
          <w:color w:val="191919"/>
          <w:sz w:val="32"/>
          <w:szCs w:val="32"/>
          <w:shd w:val="clear" w:color="auto" w:fill="FFFFFF"/>
        </w:rPr>
        <w:t>承办单位：</w:t>
      </w:r>
      <w:r>
        <w:rPr>
          <w:rFonts w:hint="eastAsia" w:ascii="Times New Roman" w:hAnsi="Times New Roman" w:eastAsia="仿宋_GB2312"/>
          <w:bCs/>
          <w:color w:val="191919"/>
          <w:sz w:val="32"/>
          <w:szCs w:val="32"/>
          <w:shd w:val="clear" w:color="auto" w:fill="FFFFFF"/>
        </w:rPr>
        <w:t>苏州市青少年活动中心</w:t>
      </w:r>
    </w:p>
    <w:p w14:paraId="3A08797D">
      <w:pPr>
        <w:spacing w:line="540" w:lineRule="exact"/>
        <w:ind w:firstLine="640"/>
        <w:rPr>
          <w:rFonts w:ascii="Times New Roman" w:hAnsi="Times New Roman" w:eastAsia="黑体"/>
          <w:bCs/>
          <w:color w:val="191919"/>
          <w:sz w:val="32"/>
          <w:szCs w:val="32"/>
          <w:shd w:val="clear" w:color="auto" w:fill="FFFFFF"/>
        </w:rPr>
      </w:pPr>
      <w:r>
        <w:rPr>
          <w:rFonts w:hint="eastAsia" w:ascii="Times New Roman" w:hAnsi="Times New Roman" w:eastAsia="黑体"/>
          <w:bCs/>
          <w:color w:val="191919"/>
          <w:sz w:val="32"/>
          <w:szCs w:val="32"/>
          <w:shd w:val="clear" w:color="auto" w:fill="FFFFFF"/>
        </w:rPr>
        <w:t>三、参赛对象和组别</w:t>
      </w:r>
    </w:p>
    <w:p w14:paraId="0E9E4711">
      <w:pPr>
        <w:spacing w:line="540" w:lineRule="exact"/>
        <w:ind w:firstLine="643"/>
        <w:rPr>
          <w:rFonts w:ascii="Times New Roman" w:hAnsi="Times New Roman" w:eastAsia="仿宋_GB2312"/>
          <w:b/>
          <w:color w:val="191919"/>
          <w:sz w:val="32"/>
          <w:szCs w:val="32"/>
          <w:shd w:val="clear" w:color="auto" w:fill="FFFFFF"/>
        </w:rPr>
      </w:pPr>
      <w:r>
        <w:rPr>
          <w:rFonts w:hint="eastAsia" w:ascii="Times New Roman" w:hAnsi="Times New Roman" w:eastAsia="楷体_GB2312"/>
          <w:b/>
          <w:color w:val="191919"/>
          <w:sz w:val="32"/>
          <w:szCs w:val="32"/>
          <w:shd w:val="clear" w:color="auto" w:fill="FFFFFF"/>
        </w:rPr>
        <w:t>（一）参赛对象</w:t>
      </w:r>
    </w:p>
    <w:p w14:paraId="2BDD4AC7">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191919"/>
          <w:sz w:val="32"/>
          <w:szCs w:val="32"/>
          <w:shd w:val="clear" w:color="auto" w:fill="FFFFFF"/>
        </w:rPr>
        <w:t>全市各级各类中小学校在校在籍学生</w:t>
      </w:r>
    </w:p>
    <w:p w14:paraId="0DB2A405">
      <w:pPr>
        <w:spacing w:line="540" w:lineRule="exact"/>
        <w:ind w:firstLine="643"/>
        <w:rPr>
          <w:rFonts w:ascii="Times New Roman" w:hAnsi="Times New Roman" w:eastAsia="楷体_GB2312"/>
          <w:b/>
          <w:color w:val="191919"/>
          <w:sz w:val="32"/>
          <w:szCs w:val="32"/>
          <w:shd w:val="clear" w:color="auto" w:fill="FFFFFF"/>
        </w:rPr>
      </w:pPr>
      <w:r>
        <w:rPr>
          <w:rFonts w:hint="eastAsia" w:ascii="Times New Roman" w:hAnsi="Times New Roman" w:eastAsia="楷体_GB2312"/>
          <w:b/>
          <w:color w:val="191919"/>
          <w:sz w:val="32"/>
          <w:szCs w:val="32"/>
          <w:shd w:val="clear" w:color="auto" w:fill="FFFFFF"/>
        </w:rPr>
        <w:t>（二）比赛组别</w:t>
      </w:r>
    </w:p>
    <w:p w14:paraId="1766A312">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191919"/>
          <w:sz w:val="32"/>
          <w:szCs w:val="32"/>
          <w:shd w:val="clear" w:color="auto" w:fill="FFFFFF"/>
        </w:rPr>
        <w:t>比赛按参赛形式分为个人组、集体组，以学校为单位报名参赛，</w:t>
      </w:r>
      <w:r>
        <w:rPr>
          <w:rFonts w:hint="eastAsia" w:ascii="Times New Roman" w:hAnsi="Times New Roman" w:eastAsia="仿宋_GB2312"/>
          <w:bCs/>
          <w:sz w:val="32"/>
          <w:szCs w:val="32"/>
          <w:shd w:val="clear" w:color="auto" w:fill="FFFFFF"/>
        </w:rPr>
        <w:t>个人、集体各限报1个节目，</w:t>
      </w:r>
      <w:r>
        <w:rPr>
          <w:rFonts w:hint="eastAsia" w:ascii="Times New Roman" w:hAnsi="Times New Roman" w:eastAsia="仿宋_GB2312"/>
          <w:bCs/>
          <w:color w:val="191919"/>
          <w:sz w:val="32"/>
          <w:szCs w:val="32"/>
          <w:shd w:val="clear" w:color="auto" w:fill="FFFFFF"/>
        </w:rPr>
        <w:t>不接受个人报名。其中：</w:t>
      </w:r>
    </w:p>
    <w:p w14:paraId="2675B534">
      <w:pPr>
        <w:spacing w:line="540" w:lineRule="exact"/>
        <w:ind w:firstLine="643"/>
        <w:rPr>
          <w:rFonts w:ascii="Times New Roman" w:hAnsi="Times New Roman" w:eastAsia="仿宋_GB2312"/>
          <w:bCs/>
          <w:color w:val="191919"/>
          <w:sz w:val="32"/>
          <w:szCs w:val="32"/>
          <w:shd w:val="clear" w:color="auto" w:fill="FFFFFF"/>
        </w:rPr>
      </w:pPr>
      <w:r>
        <w:rPr>
          <w:rFonts w:hint="eastAsia" w:ascii="Times New Roman" w:hAnsi="Times New Roman" w:eastAsia="仿宋_GB2312"/>
          <w:b/>
          <w:bCs/>
          <w:color w:val="191919"/>
          <w:sz w:val="32"/>
          <w:szCs w:val="32"/>
          <w:shd w:val="clear" w:color="auto" w:fill="FFFFFF"/>
        </w:rPr>
        <w:t>1. 个人组：</w:t>
      </w:r>
      <w:r>
        <w:rPr>
          <w:rFonts w:hint="eastAsia" w:ascii="Times New Roman" w:hAnsi="Times New Roman" w:eastAsia="仿宋_GB2312"/>
          <w:bCs/>
          <w:color w:val="191919"/>
          <w:sz w:val="32"/>
          <w:szCs w:val="32"/>
          <w:shd w:val="clear" w:color="auto" w:fill="FFFFFF"/>
        </w:rPr>
        <w:t>分为小学低年级（一、二、三年级）、小学高年级（四、五、六年级）、中学（初中、高中、中职、高职）共3个组别。</w:t>
      </w:r>
    </w:p>
    <w:p w14:paraId="140DBD27">
      <w:pPr>
        <w:spacing w:line="540" w:lineRule="exact"/>
        <w:ind w:firstLine="643"/>
        <w:rPr>
          <w:rFonts w:ascii="Times New Roman" w:hAnsi="Times New Roman" w:eastAsia="仿宋_GB2312"/>
          <w:bCs/>
          <w:color w:val="191919"/>
          <w:sz w:val="32"/>
          <w:szCs w:val="32"/>
          <w:shd w:val="clear" w:color="auto" w:fill="FFFFFF"/>
        </w:rPr>
      </w:pPr>
      <w:r>
        <w:rPr>
          <w:rFonts w:hint="eastAsia" w:ascii="Times New Roman" w:hAnsi="Times New Roman" w:eastAsia="仿宋_GB2312"/>
          <w:b/>
          <w:bCs/>
          <w:color w:val="191919"/>
          <w:sz w:val="32"/>
          <w:szCs w:val="32"/>
          <w:shd w:val="clear" w:color="auto" w:fill="FFFFFF"/>
        </w:rPr>
        <w:t>2. 集体组：</w:t>
      </w:r>
      <w:r>
        <w:rPr>
          <w:rFonts w:hint="eastAsia" w:ascii="Times New Roman" w:hAnsi="Times New Roman" w:eastAsia="仿宋_GB2312"/>
          <w:bCs/>
          <w:color w:val="191919"/>
          <w:sz w:val="32"/>
          <w:szCs w:val="32"/>
          <w:shd w:val="clear" w:color="auto" w:fill="FFFFFF"/>
        </w:rPr>
        <w:t>分为小学、中学（初中、高中、中职、高职）共2个组别。</w:t>
      </w:r>
      <w:r>
        <w:rPr>
          <w:rFonts w:hint="eastAsia" w:ascii="Times New Roman" w:hAnsi="Times New Roman" w:eastAsia="仿宋_GB2312"/>
          <w:bCs/>
          <w:sz w:val="32"/>
          <w:szCs w:val="32"/>
          <w:shd w:val="clear" w:color="auto" w:fill="FFFFFF"/>
        </w:rPr>
        <w:t>团员教师</w:t>
      </w:r>
      <w:r>
        <w:rPr>
          <w:rFonts w:hint="eastAsia" w:ascii="Times New Roman" w:hAnsi="Times New Roman" w:eastAsia="仿宋_GB2312"/>
          <w:bCs/>
          <w:color w:val="191919"/>
          <w:sz w:val="32"/>
          <w:szCs w:val="32"/>
          <w:shd w:val="clear" w:color="auto" w:fill="FFFFFF"/>
        </w:rPr>
        <w:t>可参与集体组表演，参演教师人数不多于1人且不担任主要选手角色。</w:t>
      </w:r>
    </w:p>
    <w:p w14:paraId="2AC0EFB3">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黑体"/>
          <w:bCs/>
          <w:color w:val="191919"/>
          <w:sz w:val="32"/>
          <w:szCs w:val="32"/>
          <w:shd w:val="clear" w:color="auto" w:fill="FFFFFF"/>
        </w:rPr>
        <w:t>四、参赛内容和要求</w:t>
      </w:r>
    </w:p>
    <w:p w14:paraId="57D7DCF3">
      <w:pPr>
        <w:spacing w:line="540" w:lineRule="exact"/>
        <w:ind w:firstLine="643"/>
        <w:rPr>
          <w:rFonts w:ascii="Times New Roman" w:hAnsi="Times New Roman" w:eastAsia="楷体_GB2312"/>
          <w:b/>
          <w:color w:val="191919"/>
          <w:sz w:val="32"/>
          <w:szCs w:val="32"/>
          <w:shd w:val="clear" w:color="auto" w:fill="FFFFFF"/>
        </w:rPr>
      </w:pPr>
      <w:r>
        <w:rPr>
          <w:rFonts w:hint="eastAsia" w:ascii="Times New Roman" w:hAnsi="Times New Roman" w:eastAsia="楷体_GB2312"/>
          <w:b/>
          <w:color w:val="191919"/>
          <w:sz w:val="32"/>
          <w:szCs w:val="32"/>
          <w:shd w:val="clear" w:color="auto" w:fill="FFFFFF"/>
        </w:rPr>
        <w:t>（一）参赛内容</w:t>
      </w:r>
    </w:p>
    <w:p w14:paraId="04376F55">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191919"/>
          <w:sz w:val="32"/>
          <w:szCs w:val="32"/>
          <w:shd w:val="clear" w:color="auto" w:fill="FFFFFF"/>
        </w:rPr>
        <w:t>诵演内容应以习近平新时代中国特色社会主义思想为指导，切实增强新时代少先队思想政治引领的针对性、实效性，重点围绕纪念中国人民抗日战争暨世界反法西斯战争胜利80周年，庆祝西藏自治区成立60周年、新疆维吾尔自治区成立70周年等重要时间节点，传承颂扬伟大抗战精神，致敬英雄模范，充分体现青少年赓续红色血脉，坚定理想信念，厚植家国情怀，勇担历史使命的青春力量。</w:t>
      </w:r>
    </w:p>
    <w:p w14:paraId="37E30F9B">
      <w:pPr>
        <w:spacing w:line="540" w:lineRule="exact"/>
        <w:ind w:firstLine="643"/>
        <w:rPr>
          <w:rFonts w:ascii="Times New Roman" w:hAnsi="Times New Roman" w:eastAsia="楷体_GB2312"/>
          <w:b/>
          <w:color w:val="191919"/>
          <w:sz w:val="32"/>
          <w:szCs w:val="32"/>
          <w:shd w:val="clear" w:color="auto" w:fill="FFFFFF"/>
        </w:rPr>
      </w:pPr>
      <w:r>
        <w:rPr>
          <w:rFonts w:hint="eastAsia" w:ascii="Times New Roman" w:hAnsi="Times New Roman" w:eastAsia="楷体_GB2312"/>
          <w:b/>
          <w:color w:val="191919"/>
          <w:sz w:val="32"/>
          <w:szCs w:val="32"/>
          <w:shd w:val="clear" w:color="auto" w:fill="FFFFFF"/>
        </w:rPr>
        <w:t>（二）比赛形式及要求</w:t>
      </w:r>
    </w:p>
    <w:p w14:paraId="404CC531">
      <w:pPr>
        <w:spacing w:line="540" w:lineRule="exact"/>
        <w:ind w:firstLine="643"/>
        <w:rPr>
          <w:rFonts w:ascii="Times New Roman" w:hAnsi="Times New Roman" w:eastAsia="仿宋_GB2312"/>
          <w:b/>
          <w:color w:val="191919"/>
          <w:sz w:val="32"/>
          <w:szCs w:val="32"/>
          <w:shd w:val="clear" w:color="auto" w:fill="FFFFFF"/>
        </w:rPr>
      </w:pPr>
      <w:r>
        <w:rPr>
          <w:rFonts w:hint="eastAsia" w:ascii="Times New Roman" w:hAnsi="Times New Roman" w:eastAsia="仿宋_GB2312"/>
          <w:b/>
          <w:color w:val="191919"/>
          <w:sz w:val="32"/>
          <w:szCs w:val="32"/>
          <w:shd w:val="clear" w:color="auto" w:fill="FFFFFF"/>
        </w:rPr>
        <w:t>1. 个人组</w:t>
      </w:r>
    </w:p>
    <w:p w14:paraId="55DC1BD2">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191919"/>
          <w:sz w:val="32"/>
          <w:szCs w:val="32"/>
          <w:shd w:val="clear" w:color="auto" w:fill="FFFFFF"/>
        </w:rPr>
        <w:t>（1）比赛形式：</w:t>
      </w:r>
      <w:r>
        <w:rPr>
          <w:rFonts w:hint="eastAsia" w:ascii="Times New Roman" w:hAnsi="Times New Roman" w:eastAsia="仿宋_GB2312"/>
          <w:b/>
          <w:bCs/>
          <w:color w:val="191919"/>
          <w:sz w:val="32"/>
          <w:szCs w:val="32"/>
          <w:shd w:val="clear" w:color="auto" w:fill="FFFFFF"/>
        </w:rPr>
        <w:t>经典美文诵读</w:t>
      </w:r>
      <w:r>
        <w:rPr>
          <w:rFonts w:hint="eastAsia" w:ascii="Times New Roman" w:hAnsi="Times New Roman" w:eastAsia="仿宋_GB2312"/>
          <w:bCs/>
          <w:color w:val="191919"/>
          <w:sz w:val="32"/>
          <w:szCs w:val="32"/>
          <w:shd w:val="clear" w:color="auto" w:fill="FFFFFF"/>
        </w:rPr>
        <w:t>，即以</w:t>
      </w:r>
      <w:r>
        <w:rPr>
          <w:rFonts w:hint="eastAsia" w:ascii="Times New Roman" w:hAnsi="Times New Roman" w:eastAsia="仿宋_GB2312"/>
          <w:b/>
          <w:color w:val="191919"/>
          <w:sz w:val="32"/>
          <w:szCs w:val="32"/>
          <w:shd w:val="clear" w:color="auto" w:fill="FFFFFF"/>
        </w:rPr>
        <w:t>朗诵的形式</w:t>
      </w:r>
      <w:r>
        <w:rPr>
          <w:rFonts w:hint="eastAsia" w:ascii="Times New Roman" w:hAnsi="Times New Roman" w:eastAsia="仿宋_GB2312"/>
          <w:bCs/>
          <w:color w:val="191919"/>
          <w:sz w:val="32"/>
          <w:szCs w:val="32"/>
          <w:shd w:val="clear" w:color="auto" w:fill="FFFFFF"/>
        </w:rPr>
        <w:t>诵读中华经典诗文（含诗词、歌赋、散文、童谣）。</w:t>
      </w:r>
    </w:p>
    <w:p w14:paraId="30FFD859">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191919"/>
          <w:sz w:val="32"/>
          <w:szCs w:val="32"/>
          <w:shd w:val="clear" w:color="auto" w:fill="FFFFFF"/>
        </w:rPr>
        <w:t>（2）比赛要求：</w:t>
      </w: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①</w:t>
      </w:r>
      <w:r>
        <w:rPr>
          <w:rFonts w:hint="eastAsia" w:ascii="Times New Roman" w:hAnsi="Times New Roman" w:eastAsia="仿宋_GB2312"/>
          <w:bCs/>
          <w:color w:val="191919"/>
          <w:sz w:val="32"/>
          <w:szCs w:val="32"/>
          <w:shd w:val="clear" w:color="auto" w:fill="FFFFFF"/>
        </w:rPr>
        <w:t>当代作品应已正式出版或由省级以上广播电视等主流媒体公开发布或发表。改编、网络以及自创文本不在诵读之列。</w:t>
      </w: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②</w:t>
      </w:r>
      <w:r>
        <w:rPr>
          <w:rFonts w:hint="eastAsia" w:ascii="Times New Roman" w:hAnsi="Times New Roman" w:eastAsia="仿宋_GB2312"/>
          <w:bCs/>
          <w:color w:val="191919"/>
          <w:sz w:val="32"/>
          <w:szCs w:val="32"/>
          <w:shd w:val="clear" w:color="auto" w:fill="FFFFFF"/>
        </w:rPr>
        <w:t>诵读时长不超过3分钟，参赛人数为1人，不安排各种形式的助演和各类开场介绍，使用普通话且发音标准，吐字清晰，诵读时可借助音乐、服装等手段融合展现诵读内容，做到朗诵声情并茂，表达真情实意。</w:t>
      </w:r>
    </w:p>
    <w:p w14:paraId="2C005203">
      <w:pPr>
        <w:spacing w:line="540" w:lineRule="exact"/>
        <w:ind w:firstLine="643"/>
        <w:rPr>
          <w:rFonts w:ascii="Times New Roman" w:hAnsi="Times New Roman" w:eastAsia="仿宋_GB2312"/>
          <w:bCs/>
          <w:color w:val="191919"/>
          <w:sz w:val="32"/>
          <w:szCs w:val="32"/>
          <w:shd w:val="clear" w:color="auto" w:fill="FFFFFF"/>
        </w:rPr>
      </w:pPr>
      <w:r>
        <w:rPr>
          <w:rFonts w:hint="eastAsia" w:ascii="Times New Roman" w:hAnsi="Times New Roman" w:eastAsia="仿宋_GB2312"/>
          <w:b/>
          <w:color w:val="191919"/>
          <w:sz w:val="32"/>
          <w:szCs w:val="32"/>
          <w:shd w:val="clear" w:color="auto" w:fill="FFFFFF"/>
        </w:rPr>
        <w:t>2. 集体组</w:t>
      </w:r>
    </w:p>
    <w:p w14:paraId="762C40EA">
      <w:pPr>
        <w:spacing w:line="540" w:lineRule="exact"/>
        <w:ind w:firstLine="640"/>
        <w:rPr>
          <w:rFonts w:ascii="Times New Roman" w:hAnsi="Times New Roman" w:eastAsia="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（1）比赛形式：</w:t>
      </w: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经典美文演绎</w:t>
      </w: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，即以</w:t>
      </w:r>
      <w:r>
        <w:rPr>
          <w:rFonts w:hint="eastAsia" w:ascii="Times New Roman" w:hAnsi="Times New Roman" w:eastAsia="仿宋_GB2312"/>
          <w:b/>
          <w:bCs/>
          <w:color w:val="000000" w:themeColor="text1"/>
          <w:sz w:val="32"/>
          <w:szCs w:val="32"/>
          <w:shd w:val="clear" w:color="auto" w:fill="FFFFFF"/>
          <w14:textFill>
            <w14:solidFill>
              <w14:schemeClr w14:val="tx1"/>
            </w14:solidFill>
          </w14:textFill>
        </w:rPr>
        <w:t>舞台戏剧表演</w:t>
      </w: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的形式演绎课本经典。</w:t>
      </w:r>
    </w:p>
    <w:p w14:paraId="27E23350">
      <w:pPr>
        <w:spacing w:line="540" w:lineRule="exact"/>
        <w:ind w:firstLine="640"/>
        <w:rPr>
          <w:rFonts w:ascii="Times New Roman" w:hAnsi="Times New Roman" w:eastAsia="仿宋_GB2312"/>
          <w:bCs/>
          <w:color w:val="000000" w:themeColor="text1"/>
          <w:sz w:val="32"/>
          <w:szCs w:val="32"/>
          <w:shd w:val="clear" w:color="auto" w:fill="FFFFFF"/>
          <w14:textFill>
            <w14:solidFill>
              <w14:schemeClr w14:val="tx1"/>
            </w14:solidFill>
          </w14:textFill>
        </w:rPr>
      </w:pP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2）比赛要求：①演绎内容应为以教育部印发的中小学课本为创作基础，溯源创作背景，还原课文场景，体验作者心境，选材要符合青少年的年龄特点和心理特点，把“课本”变成“剧本”，让“经典”演绎“精彩”，在探究学习中厚植家国情怀。②表演使用普通话且发音标准，吐字清晰，可插入朗诵部分，但评分不加分。参赛人数控制在8人以内（包括且不限于助演），每超1人扣0.5分（直至扣满3分）。作品表演时长控制在8分钟之内，超时或时长未满5分钟，将予以扣分（直至扣满2分），超时30 秒时由主持人叫停。③参赛服装、道具、背景、伴奏由参赛队自备，且以简练、明快为主，不能过于复杂和铺张，能够贴合时代特点，请自行安排上、下场更换布景道具的工作人员。</w:t>
      </w:r>
    </w:p>
    <w:p w14:paraId="6AD2D3E1">
      <w:pPr>
        <w:spacing w:line="540" w:lineRule="exact"/>
        <w:ind w:firstLine="643"/>
        <w:rPr>
          <w:rFonts w:ascii="Times New Roman" w:hAnsi="Times New Roman" w:eastAsia="楷体_GB2312"/>
          <w:b/>
          <w:bCs/>
          <w:color w:val="191919"/>
          <w:sz w:val="32"/>
          <w:szCs w:val="32"/>
          <w:shd w:val="clear" w:color="auto" w:fill="FFFFFF"/>
        </w:rPr>
      </w:pPr>
      <w:r>
        <w:rPr>
          <w:rFonts w:hint="eastAsia" w:ascii="Times New Roman" w:hAnsi="Times New Roman" w:eastAsia="楷体_GB2312"/>
          <w:b/>
          <w:bCs/>
          <w:color w:val="191919"/>
          <w:sz w:val="32"/>
          <w:szCs w:val="32"/>
          <w:shd w:val="clear" w:color="auto" w:fill="FFFFFF"/>
        </w:rPr>
        <w:t>（三）其他要求</w:t>
      </w:r>
    </w:p>
    <w:p w14:paraId="11A309FF">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191919"/>
          <w:sz w:val="32"/>
          <w:szCs w:val="32"/>
          <w:shd w:val="clear" w:color="auto" w:fill="FFFFFF"/>
        </w:rPr>
        <w:t xml:space="preserve">1. </w:t>
      </w:r>
      <w:r>
        <w:rPr>
          <w:rFonts w:ascii="Times New Roman" w:hAnsi="Times New Roman" w:eastAsia="仿宋_GB2312"/>
          <w:bCs/>
          <w:color w:val="191919"/>
          <w:sz w:val="32"/>
          <w:szCs w:val="32"/>
          <w:shd w:val="clear" w:color="auto" w:fill="FFFFFF"/>
        </w:rPr>
        <w:t>参赛节目</w:t>
      </w:r>
      <w:r>
        <w:rPr>
          <w:rFonts w:hint="eastAsia" w:ascii="Times New Roman" w:hAnsi="Times New Roman" w:eastAsia="仿宋_GB2312"/>
          <w:bCs/>
          <w:color w:val="191919"/>
          <w:sz w:val="32"/>
          <w:szCs w:val="32"/>
          <w:shd w:val="clear" w:color="auto" w:fill="FFFFFF"/>
        </w:rPr>
        <w:t>指导</w:t>
      </w:r>
      <w:r>
        <w:rPr>
          <w:rFonts w:ascii="Times New Roman" w:hAnsi="Times New Roman" w:eastAsia="仿宋_GB2312"/>
          <w:bCs/>
          <w:color w:val="191919"/>
          <w:sz w:val="32"/>
          <w:szCs w:val="32"/>
          <w:shd w:val="clear" w:color="auto" w:fill="FFFFFF"/>
        </w:rPr>
        <w:t>老师限</w:t>
      </w:r>
      <w:r>
        <w:rPr>
          <w:rFonts w:hint="eastAsia" w:ascii="Times New Roman" w:hAnsi="Times New Roman" w:eastAsia="仿宋_GB2312"/>
          <w:bCs/>
          <w:color w:val="191919"/>
          <w:sz w:val="32"/>
          <w:szCs w:val="32"/>
          <w:shd w:val="clear" w:color="auto" w:fill="FFFFFF"/>
        </w:rPr>
        <w:t>1名，</w:t>
      </w:r>
      <w:r>
        <w:rPr>
          <w:rFonts w:ascii="Times New Roman" w:hAnsi="Times New Roman" w:eastAsia="仿宋_GB2312"/>
          <w:bCs/>
          <w:color w:val="191919"/>
          <w:sz w:val="32"/>
          <w:szCs w:val="32"/>
          <w:shd w:val="clear" w:color="auto" w:fill="FFFFFF"/>
        </w:rPr>
        <w:t>曾报送过市级其他诵</w:t>
      </w:r>
      <w:r>
        <w:rPr>
          <w:rFonts w:hint="eastAsia" w:ascii="Times New Roman" w:hAnsi="Times New Roman" w:eastAsia="仿宋_GB2312"/>
          <w:bCs/>
          <w:color w:val="191919"/>
          <w:sz w:val="32"/>
          <w:szCs w:val="32"/>
          <w:shd w:val="clear" w:color="auto" w:fill="FFFFFF"/>
        </w:rPr>
        <w:t>演</w:t>
      </w:r>
      <w:r>
        <w:rPr>
          <w:rFonts w:ascii="Times New Roman" w:hAnsi="Times New Roman" w:eastAsia="仿宋_GB2312"/>
          <w:bCs/>
          <w:color w:val="191919"/>
          <w:sz w:val="32"/>
          <w:szCs w:val="32"/>
          <w:shd w:val="clear" w:color="auto" w:fill="FFFFFF"/>
        </w:rPr>
        <w:t>比赛的作品不得二次报送。</w:t>
      </w:r>
    </w:p>
    <w:p w14:paraId="1358CCA8">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191919"/>
          <w:sz w:val="32"/>
          <w:szCs w:val="32"/>
          <w:shd w:val="clear" w:color="auto" w:fill="FFFFFF"/>
        </w:rPr>
        <w:t>2. 关于现场比赛使用背景所涉及的视频、图片，需满足以下条件：</w:t>
      </w:r>
    </w:p>
    <w:p w14:paraId="5DF7885F">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000000" w:themeColor="text1"/>
          <w:sz w:val="32"/>
          <w:szCs w:val="32"/>
          <w:shd w:val="clear" w:color="auto" w:fill="FFFFFF"/>
          <w14:textFill>
            <w14:solidFill>
              <w14:schemeClr w14:val="tx1"/>
            </w14:solidFill>
          </w14:textFill>
        </w:rPr>
        <w:t>（1）</w:t>
      </w:r>
      <w:r>
        <w:rPr>
          <w:rFonts w:hint="eastAsia" w:ascii="Times New Roman" w:hAnsi="Times New Roman" w:eastAsia="仿宋_GB2312"/>
          <w:bCs/>
          <w:color w:val="191919"/>
          <w:sz w:val="32"/>
          <w:szCs w:val="32"/>
          <w:shd w:val="clear" w:color="auto" w:fill="FFFFFF"/>
        </w:rPr>
        <w:t>均不能出现参赛选手和指导教师的名字、学校或所在单位等信息；</w:t>
      </w:r>
    </w:p>
    <w:p w14:paraId="3C5573EE">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191919"/>
          <w:sz w:val="32"/>
          <w:szCs w:val="32"/>
          <w:shd w:val="clear" w:color="auto" w:fill="FFFFFF"/>
        </w:rPr>
        <w:t>（</w:t>
      </w:r>
      <w:r>
        <w:rPr>
          <w:rFonts w:ascii="Times New Roman" w:hAnsi="Times New Roman" w:eastAsia="仿宋_GB2312"/>
          <w:bCs/>
          <w:color w:val="191919"/>
          <w:sz w:val="32"/>
          <w:szCs w:val="32"/>
          <w:shd w:val="clear" w:color="auto" w:fill="FFFFFF"/>
        </w:rPr>
        <w:t>2</w:t>
      </w:r>
      <w:r>
        <w:rPr>
          <w:rFonts w:hint="eastAsia" w:ascii="Times New Roman" w:hAnsi="Times New Roman" w:eastAsia="仿宋_GB2312"/>
          <w:bCs/>
          <w:color w:val="191919"/>
          <w:sz w:val="32"/>
          <w:szCs w:val="32"/>
          <w:shd w:val="clear" w:color="auto" w:fill="FFFFFF"/>
        </w:rPr>
        <w:t>）视频中不得使用未经肖像权人同意的肖像，不得使用未经授权的图片、音频和视频，不得出现与诵演大赛无关的条幅、角标等；</w:t>
      </w:r>
    </w:p>
    <w:p w14:paraId="22A88AA4">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191919"/>
          <w:sz w:val="32"/>
          <w:szCs w:val="32"/>
          <w:shd w:val="clear" w:color="auto" w:fill="FFFFFF"/>
        </w:rPr>
        <w:t>（3）背景素材为视频形式（MP4横屏16:9模式，不另带音频、ppt），视频大小不超过1G且图像、声音清晰，不抖动、无噪音。出现不符合要求视频情况均予以扣分（直至扣满2分）。</w:t>
      </w:r>
    </w:p>
    <w:p w14:paraId="4F57DF11">
      <w:pPr>
        <w:spacing w:line="540" w:lineRule="exact"/>
        <w:ind w:firstLine="640"/>
        <w:rPr>
          <w:rFonts w:ascii="Times New Roman" w:hAnsi="Times New Roman" w:eastAsia="仿宋_GB2312"/>
          <w:bCs/>
          <w:color w:val="191919"/>
          <w:sz w:val="32"/>
          <w:szCs w:val="32"/>
          <w:shd w:val="clear" w:color="auto" w:fill="FFFFFF"/>
        </w:rPr>
      </w:pPr>
      <w:r>
        <w:rPr>
          <w:rFonts w:hint="eastAsia" w:ascii="Times New Roman" w:hAnsi="Times New Roman" w:eastAsia="仿宋_GB2312"/>
          <w:bCs/>
          <w:color w:val="191919"/>
          <w:sz w:val="32"/>
          <w:szCs w:val="32"/>
          <w:shd w:val="clear" w:color="auto" w:fill="FFFFFF"/>
        </w:rPr>
        <w:t>3. 活动组织方免费享有对参赛作品进行公益性展示、出版、汇编、发行及信息网络传播等权益，参赛者拥有署名权。</w:t>
      </w:r>
    </w:p>
    <w:p w14:paraId="2F65F650">
      <w:pPr>
        <w:spacing w:line="540" w:lineRule="exact"/>
        <w:ind w:firstLine="640"/>
        <w:rPr>
          <w:rFonts w:ascii="Times New Roman" w:hAnsi="Times New Roman" w:eastAsia="黑体"/>
          <w:sz w:val="32"/>
          <w:szCs w:val="32"/>
        </w:rPr>
      </w:pPr>
      <w:r>
        <w:rPr>
          <w:rFonts w:hint="eastAsia" w:ascii="Times New Roman" w:hAnsi="Times New Roman" w:eastAsia="黑体"/>
          <w:sz w:val="32"/>
          <w:szCs w:val="32"/>
        </w:rPr>
        <w:t>五、赛事时间安排</w:t>
      </w:r>
    </w:p>
    <w:p w14:paraId="0F14A7B1">
      <w:pPr>
        <w:spacing w:line="540" w:lineRule="exact"/>
        <w:ind w:firstLine="640"/>
        <w:rPr>
          <w:rFonts w:ascii="Times New Roman" w:hAnsi="Times New Roman" w:eastAsia="仿宋_GB2312"/>
          <w:sz w:val="32"/>
        </w:rPr>
      </w:pPr>
      <w:r>
        <w:rPr>
          <w:rFonts w:hint="eastAsia" w:ascii="Times New Roman" w:hAnsi="Times New Roman" w:eastAsia="仿宋_GB2312"/>
          <w:sz w:val="32"/>
          <w:szCs w:val="32"/>
        </w:rPr>
        <w:t>1. 个人组节目报名截止日期为10月17日，</w:t>
      </w:r>
      <w:r>
        <w:rPr>
          <w:rFonts w:hint="eastAsia" w:ascii="Times New Roman" w:hAnsi="Times New Roman" w:eastAsia="仿宋_GB2312"/>
          <w:bCs/>
          <w:color w:val="191919"/>
          <w:sz w:val="32"/>
          <w:szCs w:val="32"/>
          <w:shd w:val="clear" w:color="auto" w:fill="FFFFFF"/>
        </w:rPr>
        <w:t>每所学校限</w:t>
      </w:r>
      <w:r>
        <w:rPr>
          <w:rFonts w:hint="eastAsia" w:ascii="Times New Roman" w:hAnsi="Times New Roman" w:eastAsia="仿宋_GB2312"/>
          <w:sz w:val="32"/>
          <w:szCs w:val="32"/>
        </w:rPr>
        <w:t>报1个节目参加现场比赛，报名表（附件1）须于截止日期前</w:t>
      </w:r>
      <w:r>
        <w:fldChar w:fldCharType="begin"/>
      </w:r>
      <w:r>
        <w:instrText xml:space="preserve"> HYPERLINK "mailto:发送至szsqsnhdzxhd@163.com" </w:instrText>
      </w:r>
      <w:r>
        <w:fldChar w:fldCharType="separate"/>
      </w:r>
      <w:r>
        <w:rPr>
          <w:rFonts w:hint="eastAsia" w:ascii="Times New Roman" w:hAnsi="Times New Roman" w:eastAsia="仿宋_GB2312"/>
          <w:sz w:val="32"/>
          <w:szCs w:val="32"/>
        </w:rPr>
        <w:t>发送至指定邮箱</w:t>
      </w:r>
      <w:r>
        <w:rPr>
          <w:rFonts w:hint="eastAsia" w:ascii="Times New Roman" w:hAnsi="Times New Roman" w:eastAsia="仿宋_GB2312"/>
          <w:sz w:val="32"/>
          <w:szCs w:val="32"/>
        </w:rPr>
        <w:fldChar w:fldCharType="end"/>
      </w:r>
      <w:r>
        <w:rPr>
          <w:rFonts w:hint="eastAsia" w:ascii="Times New Roman" w:hAnsi="Times New Roman" w:eastAsia="仿宋_GB2312"/>
          <w:sz w:val="32"/>
        </w:rPr>
        <w:t>，</w:t>
      </w:r>
      <w:r>
        <w:rPr>
          <w:rFonts w:hint="eastAsia" w:ascii="Times New Roman" w:hAnsi="Times New Roman" w:eastAsia="仿宋_GB2312"/>
          <w:sz w:val="32"/>
          <w:szCs w:val="32"/>
        </w:rPr>
        <w:t>逾期报名、无学校公章无效。</w:t>
      </w:r>
    </w:p>
    <w:p w14:paraId="66EAF0B7">
      <w:pPr>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其中，小低个人组报名邮箱为szqsnmwgrz1@163.com、小高个人组报名邮箱为szqsnmwgrz2@163.com、中学个人组报名邮箱为szqsnmwgrz3@163.com。各学校报名表以“组别+学校”命名，并发送至相应邮箱。</w:t>
      </w:r>
    </w:p>
    <w:p w14:paraId="558BCC4A">
      <w:pPr>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2. 集体组节目报名截止日期为10月17日，每所学校限报1个节目参加现场比赛，报名表（附件2）须于截止日期前</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HYPERLINK "mailto:</w:instrText>
      </w:r>
      <w:r>
        <w:rPr>
          <w:rFonts w:hint="eastAsia" w:ascii="Times New Roman" w:hAnsi="Times New Roman" w:eastAsia="仿宋_GB2312"/>
          <w:sz w:val="32"/>
          <w:szCs w:val="32"/>
        </w:rPr>
        <w:instrText xml:space="preserve">发送至小低集体组szsqsnhdzx</w:instrText>
      </w:r>
      <w:r>
        <w:rPr>
          <w:rFonts w:ascii="Times New Roman" w:hAnsi="Times New Roman" w:eastAsia="仿宋_GB2312"/>
          <w:sz w:val="32"/>
          <w:szCs w:val="32"/>
        </w:rPr>
        <w:instrText xml:space="preserve">hd</w:instrText>
      </w:r>
      <w:r>
        <w:rPr>
          <w:rFonts w:hint="eastAsia" w:ascii="Times New Roman" w:hAnsi="Times New Roman" w:eastAsia="仿宋_GB2312"/>
          <w:sz w:val="32"/>
          <w:szCs w:val="32"/>
        </w:rPr>
        <w:instrText xml:space="preserve">@163.com</w:instrText>
      </w:r>
      <w:r>
        <w:rPr>
          <w:rFonts w:ascii="Times New Roman" w:hAnsi="Times New Roman" w:eastAsia="仿宋_GB2312"/>
          <w:sz w:val="32"/>
          <w:szCs w:val="32"/>
        </w:rPr>
        <w:instrText xml:space="preserve">" </w:instrText>
      </w:r>
      <w:r>
        <w:rPr>
          <w:rFonts w:ascii="Times New Roman" w:hAnsi="Times New Roman" w:eastAsia="仿宋_GB2312"/>
          <w:sz w:val="32"/>
          <w:szCs w:val="32"/>
        </w:rPr>
        <w:fldChar w:fldCharType="separate"/>
      </w:r>
      <w:r>
        <w:rPr>
          <w:rFonts w:hint="eastAsia" w:ascii="Times New Roman" w:hAnsi="Times New Roman" w:eastAsia="仿宋_GB2312"/>
          <w:sz w:val="32"/>
          <w:szCs w:val="32"/>
        </w:rPr>
        <w:t>发送至指定邮箱，逾期报名、无学校公章无效。</w:t>
      </w:r>
    </w:p>
    <w:p w14:paraId="6245CF85">
      <w:pPr>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其中：</w:t>
      </w:r>
      <w:r>
        <w:rPr>
          <w:rFonts w:ascii="Times New Roman" w:hAnsi="Times New Roman" w:eastAsia="仿宋_GB2312"/>
          <w:sz w:val="32"/>
          <w:szCs w:val="32"/>
        </w:rPr>
        <w:fldChar w:fldCharType="end"/>
      </w:r>
      <w:r>
        <w:rPr>
          <w:rFonts w:hint="eastAsia" w:ascii="Times New Roman" w:hAnsi="Times New Roman" w:eastAsia="仿宋_GB2312"/>
          <w:sz w:val="32"/>
          <w:szCs w:val="32"/>
        </w:rPr>
        <w:t>小学集体组报名邮箱为szqsnmwjtz1@163.com、中学集体组报名邮箱为szqsnmwjtz2@163.com。各学校报名表以“组别+学校”命名，并发送至相应邮箱。</w:t>
      </w:r>
    </w:p>
    <w:p w14:paraId="04DFBFE5">
      <w:pPr>
        <w:spacing w:line="540" w:lineRule="exact"/>
        <w:ind w:firstLine="640"/>
        <w:rPr>
          <w:rFonts w:ascii="Times New Roman" w:hAnsi="Times New Roman" w:eastAsia="黑体"/>
          <w:sz w:val="32"/>
          <w:szCs w:val="32"/>
        </w:rPr>
      </w:pPr>
      <w:r>
        <w:rPr>
          <w:rFonts w:hint="eastAsia" w:ascii="Times New Roman" w:hAnsi="Times New Roman" w:eastAsia="黑体"/>
          <w:sz w:val="32"/>
          <w:szCs w:val="32"/>
        </w:rPr>
        <w:t>六、奖项设置</w:t>
      </w:r>
    </w:p>
    <w:p w14:paraId="103449D1">
      <w:pPr>
        <w:spacing w:line="540" w:lineRule="exact"/>
        <w:ind w:firstLine="640"/>
        <w:rPr>
          <w:rFonts w:ascii="Times New Roman" w:hAnsi="Times New Roman" w:eastAsia="仿宋_GB2312"/>
          <w:sz w:val="32"/>
          <w:szCs w:val="32"/>
        </w:rPr>
      </w:pPr>
      <w:r>
        <w:rPr>
          <w:rFonts w:hint="eastAsia" w:ascii="Times New Roman" w:hAnsi="Times New Roman" w:eastAsia="仿宋_GB2312"/>
          <w:sz w:val="32"/>
          <w:szCs w:val="32"/>
        </w:rPr>
        <w:t>比赛按类别和组别，按20%、30%、40%的比例，分别设立一、二、三等奖，颁发获奖证书。比赛优秀作品将被推荐到苏州广电总台及其他省市级大型活动。</w:t>
      </w:r>
    </w:p>
    <w:p w14:paraId="4D823E82">
      <w:pPr>
        <w:spacing w:line="540" w:lineRule="exact"/>
        <w:ind w:firstLine="640"/>
        <w:rPr>
          <w:rFonts w:ascii="Times New Roman" w:hAnsi="Times New Roman" w:eastAsia="仿宋_GB2312"/>
          <w:sz w:val="32"/>
          <w:szCs w:val="32"/>
        </w:rPr>
      </w:pPr>
      <w:r>
        <w:rPr>
          <w:rFonts w:hint="eastAsia" w:ascii="Times New Roman" w:hAnsi="Times New Roman" w:eastAsia="黑体"/>
          <w:sz w:val="32"/>
          <w:szCs w:val="32"/>
        </w:rPr>
        <w:t>七、其他事项</w:t>
      </w:r>
    </w:p>
    <w:p w14:paraId="136924A5">
      <w:pPr>
        <w:spacing w:line="540" w:lineRule="exact"/>
        <w:ind w:firstLine="640"/>
        <w:rPr>
          <w:rFonts w:ascii="Times New Roman" w:hAnsi="Times New Roman" w:eastAsia="仿宋_GB2312"/>
          <w:sz w:val="32"/>
          <w:szCs w:val="32"/>
        </w:rPr>
      </w:pPr>
      <w:r>
        <w:rPr>
          <w:rFonts w:hint="eastAsia" w:ascii="Times New Roman" w:hAnsi="Times New Roman" w:eastAsia="仿宋_GB2312"/>
          <w:bCs/>
          <w:sz w:val="32"/>
          <w:szCs w:val="32"/>
        </w:rPr>
        <w:t>1. 赛前辅导：</w:t>
      </w:r>
      <w:r>
        <w:rPr>
          <w:rFonts w:hint="eastAsia" w:ascii="Times New Roman" w:hAnsi="Times New Roman" w:eastAsia="仿宋_GB2312"/>
          <w:sz w:val="32"/>
          <w:szCs w:val="32"/>
        </w:rPr>
        <w:t>10月29</w:t>
      </w:r>
      <w:r>
        <w:rPr>
          <w:rFonts w:ascii="Times New Roman" w:hAnsi="Times New Roman" w:eastAsia="仿宋_GB2312"/>
          <w:sz w:val="32"/>
          <w:szCs w:val="32"/>
        </w:rPr>
        <w:t>日</w:t>
      </w:r>
      <w:r>
        <w:rPr>
          <w:rFonts w:hint="eastAsia" w:ascii="Times New Roman" w:hAnsi="Times New Roman" w:eastAsia="仿宋_GB2312"/>
          <w:sz w:val="32"/>
          <w:szCs w:val="32"/>
        </w:rPr>
        <w:t>（周三）下午1:</w:t>
      </w:r>
      <w:r>
        <w:rPr>
          <w:rFonts w:ascii="Times New Roman" w:hAnsi="Times New Roman" w:eastAsia="仿宋_GB2312"/>
          <w:sz w:val="32"/>
          <w:szCs w:val="32"/>
        </w:rPr>
        <w:t>00</w:t>
      </w:r>
      <w:r>
        <w:rPr>
          <w:rFonts w:hint="eastAsia" w:ascii="Times New Roman" w:hAnsi="Times New Roman" w:eastAsia="仿宋_GB2312"/>
          <w:sz w:val="32"/>
          <w:szCs w:val="32"/>
        </w:rPr>
        <w:t>将在苏州市青少年活动中心（姑苏区南门路8号）举办赛前辅导，请</w:t>
      </w:r>
      <w:r>
        <w:rPr>
          <w:rFonts w:ascii="Times New Roman" w:hAnsi="Times New Roman" w:eastAsia="仿宋_GB2312"/>
          <w:sz w:val="32"/>
          <w:szCs w:val="32"/>
        </w:rPr>
        <w:t>参赛节目的</w:t>
      </w:r>
      <w:r>
        <w:rPr>
          <w:rFonts w:hint="eastAsia" w:ascii="Times New Roman" w:hAnsi="Times New Roman" w:eastAsia="仿宋_GB2312"/>
          <w:sz w:val="32"/>
          <w:szCs w:val="32"/>
        </w:rPr>
        <w:t>指</w:t>
      </w:r>
      <w:r>
        <w:rPr>
          <w:rFonts w:ascii="Times New Roman" w:hAnsi="Times New Roman" w:eastAsia="仿宋_GB2312"/>
          <w:sz w:val="32"/>
          <w:szCs w:val="32"/>
        </w:rPr>
        <w:t>导老师</w:t>
      </w:r>
      <w:r>
        <w:rPr>
          <w:rFonts w:hint="eastAsia" w:ascii="Times New Roman" w:hAnsi="Times New Roman" w:eastAsia="仿宋_GB2312"/>
          <w:sz w:val="32"/>
          <w:szCs w:val="32"/>
        </w:rPr>
        <w:t>准时参会。</w:t>
      </w:r>
    </w:p>
    <w:p w14:paraId="3C4FB407">
      <w:pPr>
        <w:spacing w:line="540" w:lineRule="exact"/>
        <w:ind w:firstLine="640"/>
        <w:rPr>
          <w:rFonts w:ascii="Times New Roman" w:hAnsi="Times New Roman" w:eastAsia="仿宋_GB2312"/>
          <w:sz w:val="32"/>
          <w:szCs w:val="32"/>
        </w:rPr>
      </w:pPr>
      <w:r>
        <w:rPr>
          <w:rFonts w:ascii="Times New Roman" w:hAnsi="Times New Roman" w:eastAsia="仿宋_GB2312"/>
          <w:bCs/>
          <w:sz w:val="32"/>
        </w:rPr>
        <w:drawing>
          <wp:anchor distT="0" distB="0" distL="114300" distR="114300" simplePos="0" relativeHeight="251662336" behindDoc="0" locked="0" layoutInCell="1" allowOverlap="1">
            <wp:simplePos x="0" y="0"/>
            <wp:positionH relativeFrom="column">
              <wp:posOffset>4431030</wp:posOffset>
            </wp:positionH>
            <wp:positionV relativeFrom="paragraph">
              <wp:posOffset>142240</wp:posOffset>
            </wp:positionV>
            <wp:extent cx="987425" cy="963295"/>
            <wp:effectExtent l="0" t="0" r="3175" b="8255"/>
            <wp:wrapSquare wrapText="bothSides"/>
            <wp:docPr id="3" name="Picut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utre 1"/>
                    <pic:cNvPicPr>
                      <a:picLocks noChangeAspect="1"/>
                    </pic:cNvPicPr>
                  </pic:nvPicPr>
                  <pic:blipFill>
                    <a:blip r:embed="rId12"/>
                    <a:stretch>
                      <a:fillRect/>
                    </a:stretch>
                  </pic:blipFill>
                  <pic:spPr>
                    <a:xfrm>
                      <a:off x="0" y="0"/>
                      <a:ext cx="987425" cy="963295"/>
                    </a:xfrm>
                    <a:prstGeom prst="rect">
                      <a:avLst/>
                    </a:prstGeom>
                    <a:noFill/>
                    <a:ln>
                      <a:noFill/>
                    </a:ln>
                  </pic:spPr>
                </pic:pic>
              </a:graphicData>
            </a:graphic>
          </wp:anchor>
        </w:drawing>
      </w:r>
      <w:r>
        <w:rPr>
          <w:rFonts w:hint="eastAsia" w:ascii="Times New Roman" w:hAnsi="Times New Roman" w:eastAsia="仿宋_GB2312"/>
          <w:bCs/>
          <w:sz w:val="32"/>
        </w:rPr>
        <w:t>2. 联系方式：</w:t>
      </w:r>
      <w:r>
        <w:rPr>
          <w:rFonts w:hint="eastAsia" w:ascii="Times New Roman" w:hAnsi="Times New Roman" w:eastAsia="仿宋_GB2312"/>
          <w:sz w:val="32"/>
          <w:szCs w:val="32"/>
        </w:rPr>
        <w:t>本次活动由苏州市青少年活动中心承办，请关注苏州市青少年活动中心官方微信，后续活动信息将通过微信公众号发出，不再另行通知。</w:t>
      </w:r>
      <w:r>
        <w:rPr>
          <w:rFonts w:hint="eastAsia" w:ascii="Times New Roman" w:hAnsi="Times New Roman" w:eastAsia="仿宋_GB2312"/>
          <w:sz w:val="32"/>
          <w:szCs w:val="32"/>
          <w:lang w:val="en-US" w:eastAsia="zh-CN"/>
        </w:rPr>
        <w:t>咨询</w:t>
      </w:r>
      <w:r>
        <w:rPr>
          <w:rFonts w:hint="eastAsia" w:ascii="Times New Roman" w:hAnsi="Times New Roman" w:eastAsia="仿宋_GB2312"/>
          <w:sz w:val="32"/>
          <w:szCs w:val="32"/>
        </w:rPr>
        <w:t>电话：1</w:t>
      </w:r>
      <w:r>
        <w:rPr>
          <w:rFonts w:hint="eastAsia" w:ascii="Times New Roman" w:hAnsi="Times New Roman" w:eastAsia="仿宋_GB2312"/>
          <w:sz w:val="32"/>
          <w:szCs w:val="32"/>
          <w:lang w:val="en-US" w:eastAsia="zh-CN"/>
        </w:rPr>
        <w:t>53</w:t>
      </w:r>
      <w:r>
        <w:rPr>
          <w:rFonts w:hint="eastAsia" w:ascii="Times New Roman" w:hAnsi="Times New Roman" w:eastAsia="仿宋_GB2312"/>
          <w:sz w:val="32"/>
          <w:szCs w:val="32"/>
        </w:rPr>
        <w:t>0620</w:t>
      </w:r>
      <w:r>
        <w:rPr>
          <w:rFonts w:hint="eastAsia" w:ascii="Times New Roman" w:hAnsi="Times New Roman" w:eastAsia="仿宋_GB2312"/>
          <w:sz w:val="32"/>
          <w:szCs w:val="32"/>
          <w:lang w:val="en-US" w:eastAsia="zh-CN"/>
        </w:rPr>
        <w:t>5265,17706200060</w:t>
      </w:r>
      <w:r>
        <w:rPr>
          <w:rFonts w:hint="eastAsia" w:ascii="Times New Roman" w:hAnsi="Times New Roman" w:eastAsia="仿宋_GB2312"/>
          <w:sz w:val="32"/>
          <w:szCs w:val="32"/>
        </w:rPr>
        <w:t>（周一至周五9:00至17:00）</w:t>
      </w:r>
    </w:p>
    <w:p w14:paraId="4D670397">
      <w:pPr>
        <w:spacing w:line="540" w:lineRule="exact"/>
        <w:ind w:firstLine="640"/>
        <w:rPr>
          <w:rFonts w:ascii="Times New Roman" w:hAnsi="Times New Roman" w:eastAsia="仿宋_GB2312"/>
          <w:sz w:val="32"/>
          <w:szCs w:val="32"/>
        </w:rPr>
      </w:pPr>
    </w:p>
    <w:p w14:paraId="0FEE678B">
      <w:pPr>
        <w:spacing w:line="540" w:lineRule="exact"/>
        <w:ind w:left="1598" w:leftChars="304" w:hanging="960" w:hangingChars="300"/>
        <w:rPr>
          <w:rFonts w:ascii="Times New Roman" w:hAnsi="Times New Roman" w:eastAsia="仿宋_GB2312"/>
          <w:sz w:val="32"/>
          <w:szCs w:val="32"/>
        </w:rPr>
      </w:pPr>
      <w:r>
        <w:rPr>
          <w:rFonts w:hint="eastAsia" w:ascii="Times New Roman" w:hAnsi="Times New Roman" w:eastAsia="仿宋_GB2312"/>
          <w:sz w:val="32"/>
          <w:szCs w:val="32"/>
        </w:rPr>
        <w:t>附件：1. 第二十届苏州市中华经典美文诵演大赛报名表（个人组）</w:t>
      </w:r>
    </w:p>
    <w:p w14:paraId="79EC0895">
      <w:pPr>
        <w:spacing w:line="540" w:lineRule="exact"/>
        <w:ind w:left="1598" w:leftChars="761" w:firstLine="0" w:firstLineChars="0"/>
        <w:rPr>
          <w:rFonts w:ascii="Times New Roman" w:hAnsi="Times New Roman" w:eastAsia="仿宋_GB2312"/>
          <w:sz w:val="32"/>
          <w:szCs w:val="32"/>
        </w:rPr>
      </w:pPr>
      <w:r>
        <w:rPr>
          <w:rFonts w:hint="eastAsia" w:ascii="Times New Roman" w:hAnsi="Times New Roman" w:eastAsia="仿宋_GB2312"/>
          <w:sz w:val="32"/>
          <w:szCs w:val="32"/>
        </w:rPr>
        <w:t>2. 第二十届苏州市中华经典美文诵演大赛报名表（集体组）</w:t>
      </w:r>
    </w:p>
    <w:p w14:paraId="6BDE4D73">
      <w:pPr>
        <w:spacing w:line="560" w:lineRule="exact"/>
        <w:ind w:firstLine="0" w:firstLineChars="0"/>
        <w:rPr>
          <w:rFonts w:ascii="Times New Roman" w:hAnsi="Times New Roman" w:eastAsia="仿宋_GB2312"/>
          <w:sz w:val="32"/>
          <w:szCs w:val="32"/>
        </w:rPr>
      </w:pPr>
    </w:p>
    <w:p w14:paraId="6D0D73A0">
      <w:pPr>
        <w:spacing w:line="560" w:lineRule="exact"/>
        <w:ind w:firstLine="0" w:firstLineChars="0"/>
        <w:rPr>
          <w:rFonts w:ascii="Times New Roman" w:hAnsi="Times New Roman" w:eastAsia="仿宋_GB2312"/>
          <w:sz w:val="32"/>
          <w:szCs w:val="32"/>
        </w:rPr>
      </w:pPr>
    </w:p>
    <w:p w14:paraId="5D527027">
      <w:pPr>
        <w:spacing w:line="560" w:lineRule="exact"/>
        <w:ind w:firstLine="0" w:firstLineChars="0"/>
        <w:jc w:val="center"/>
        <w:rPr>
          <w:rFonts w:ascii="Times New Roman" w:hAnsi="Times New Roman" w:eastAsia="仿宋_GB2312"/>
          <w:sz w:val="32"/>
          <w:szCs w:val="32"/>
        </w:rPr>
      </w:pPr>
      <w:r>
        <w:rPr>
          <w:rFonts w:hint="eastAsia" w:ascii="Times New Roman" w:hAnsi="Times New Roman" w:eastAsia="仿宋_GB2312"/>
          <w:sz w:val="32"/>
          <w:szCs w:val="32"/>
        </w:rPr>
        <w:t>共青团苏州市委员会              苏 州 市 教 育 局</w:t>
      </w:r>
    </w:p>
    <w:p w14:paraId="3484802E">
      <w:pPr>
        <w:spacing w:line="560" w:lineRule="exact"/>
        <w:ind w:firstLine="0" w:firstLineChars="0"/>
        <w:rPr>
          <w:rFonts w:ascii="Times New Roman" w:hAnsi="Times New Roman" w:eastAsia="仿宋_GB2312"/>
          <w:sz w:val="32"/>
          <w:szCs w:val="32"/>
        </w:rPr>
      </w:pPr>
    </w:p>
    <w:p w14:paraId="437EC5CE">
      <w:pPr>
        <w:spacing w:line="560" w:lineRule="exact"/>
        <w:ind w:firstLine="0" w:firstLineChars="0"/>
        <w:rPr>
          <w:rFonts w:ascii="Times New Roman" w:hAnsi="Times New Roman" w:eastAsia="仿宋_GB2312"/>
          <w:sz w:val="32"/>
          <w:szCs w:val="32"/>
        </w:rPr>
      </w:pPr>
    </w:p>
    <w:p w14:paraId="61F952B5">
      <w:pPr>
        <w:spacing w:line="560" w:lineRule="exact"/>
        <w:ind w:firstLine="0" w:firstLineChars="0"/>
        <w:rPr>
          <w:rFonts w:ascii="Times New Roman" w:hAnsi="Times New Roman" w:eastAsia="仿宋_GB2312"/>
          <w:sz w:val="32"/>
          <w:szCs w:val="32"/>
        </w:rPr>
      </w:pPr>
    </w:p>
    <w:p w14:paraId="57A1D401">
      <w:pPr>
        <w:spacing w:line="560" w:lineRule="exact"/>
        <w:ind w:firstLine="0" w:firstLineChars="0"/>
        <w:rPr>
          <w:rFonts w:ascii="Times New Roman" w:hAnsi="Times New Roman" w:eastAsia="仿宋_GB2312"/>
          <w:sz w:val="32"/>
        </w:rPr>
      </w:pPr>
      <w:r>
        <w:rPr>
          <w:rFonts w:hint="eastAsia" w:ascii="Times New Roman" w:hAnsi="Times New Roman" w:eastAsia="仿宋_GB2312"/>
          <w:sz w:val="32"/>
          <w:szCs w:val="32"/>
        </w:rPr>
        <w:t xml:space="preserve">少先队苏州市工作委员会           </w:t>
      </w:r>
      <w:r>
        <w:rPr>
          <w:rFonts w:hint="eastAsia" w:ascii="Times New Roman" w:hAnsi="Times New Roman" w:eastAsia="仿宋_GB2312"/>
          <w:sz w:val="32"/>
        </w:rPr>
        <w:t>苏州市青少年发展基金会</w:t>
      </w:r>
    </w:p>
    <w:p w14:paraId="0C6F932D">
      <w:pPr>
        <w:spacing w:line="560" w:lineRule="exact"/>
        <w:ind w:firstLine="0" w:firstLineChars="0"/>
        <w:jc w:val="center"/>
        <w:rPr>
          <w:rFonts w:ascii="Times New Roman" w:hAnsi="Times New Roman" w:eastAsia="仿宋_GB2312"/>
          <w:sz w:val="32"/>
          <w:szCs w:val="32"/>
        </w:rPr>
      </w:pPr>
      <w:r>
        <w:rPr>
          <w:rFonts w:hint="eastAsia" w:ascii="Times New Roman" w:hAnsi="Times New Roman" w:eastAsia="仿宋_GB2312"/>
          <w:sz w:val="32"/>
          <w:szCs w:val="32"/>
        </w:rPr>
        <w:t xml:space="preserve">       </w:t>
      </w:r>
    </w:p>
    <w:p w14:paraId="38DAFFBB">
      <w:pPr>
        <w:spacing w:line="560" w:lineRule="exact"/>
        <w:ind w:firstLine="5440" w:firstLineChars="1700"/>
        <w:rPr>
          <w:rFonts w:ascii="Times New Roman" w:hAnsi="Times New Roman" w:eastAsia="仿宋_GB2312"/>
          <w:sz w:val="32"/>
          <w:szCs w:val="32"/>
        </w:rPr>
      </w:pPr>
    </w:p>
    <w:p w14:paraId="532593B2">
      <w:pPr>
        <w:spacing w:line="560" w:lineRule="exact"/>
        <w:ind w:firstLine="5440" w:firstLineChars="1700"/>
        <w:rPr>
          <w:rFonts w:ascii="Times New Roman" w:hAnsi="Times New Roman" w:eastAsia="仿宋_GB2312"/>
          <w:sz w:val="32"/>
          <w:szCs w:val="32"/>
        </w:rPr>
      </w:pPr>
      <w:r>
        <w:rPr>
          <w:rFonts w:hint="eastAsia" w:ascii="Times New Roman" w:hAnsi="Times New Roman" w:eastAsia="仿宋_GB2312"/>
          <w:sz w:val="32"/>
          <w:szCs w:val="32"/>
        </w:rPr>
        <w:t>20</w:t>
      </w:r>
      <w:r>
        <w:rPr>
          <w:rFonts w:ascii="Times New Roman" w:hAnsi="Times New Roman" w:eastAsia="仿宋_GB2312"/>
          <w:sz w:val="32"/>
          <w:szCs w:val="32"/>
        </w:rPr>
        <w:t>2</w:t>
      </w:r>
      <w:r>
        <w:rPr>
          <w:rFonts w:hint="eastAsia" w:ascii="Times New Roman" w:hAnsi="Times New Roman" w:eastAsia="仿宋_GB2312"/>
          <w:sz w:val="32"/>
          <w:szCs w:val="32"/>
        </w:rPr>
        <w:t>5年9月</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日</w:t>
      </w:r>
    </w:p>
    <w:p w14:paraId="54EA22CC">
      <w:pPr>
        <w:spacing w:line="560" w:lineRule="exact"/>
        <w:ind w:firstLine="0" w:firstLineChars="0"/>
        <w:rPr>
          <w:rFonts w:ascii="Times New Roman" w:hAnsi="Times New Roman" w:eastAsia="仿宋_GB2312"/>
          <w:b/>
          <w:bCs/>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41" w:right="1474" w:bottom="1984" w:left="1587" w:header="851" w:footer="992" w:gutter="0"/>
          <w:cols w:space="0" w:num="1"/>
          <w:docGrid w:type="lines" w:linePitch="312" w:charSpace="0"/>
        </w:sectPr>
      </w:pPr>
    </w:p>
    <w:p w14:paraId="0F7B5873">
      <w:pPr>
        <w:spacing w:line="560" w:lineRule="exact"/>
        <w:ind w:firstLine="0" w:firstLineChars="0"/>
        <w:rPr>
          <w:rFonts w:ascii="Times New Roman" w:hAnsi="Times New Roman" w:eastAsia="仿宋_GB2312"/>
          <w:b/>
          <w:bCs/>
          <w:sz w:val="32"/>
          <w:szCs w:val="32"/>
        </w:rPr>
      </w:pPr>
      <w:r>
        <w:rPr>
          <w:rFonts w:hint="eastAsia" w:ascii="Times New Roman" w:hAnsi="Times New Roman" w:eastAsia="仿宋_GB2312"/>
          <w:b/>
          <w:bCs/>
          <w:sz w:val="32"/>
          <w:szCs w:val="32"/>
        </w:rPr>
        <w:t>附件1</w:t>
      </w:r>
    </w:p>
    <w:p w14:paraId="56D328A5">
      <w:pPr>
        <w:spacing w:line="600" w:lineRule="exact"/>
        <w:ind w:firstLine="0" w:firstLineChars="0"/>
        <w:jc w:val="center"/>
        <w:rPr>
          <w:rFonts w:ascii="Times New Roman" w:hAnsi="Times New Roman" w:eastAsia="方正小标宋简体"/>
          <w:sz w:val="44"/>
          <w:szCs w:val="32"/>
        </w:rPr>
      </w:pPr>
      <w:r>
        <w:rPr>
          <w:rFonts w:hint="eastAsia" w:ascii="Times New Roman" w:hAnsi="Times New Roman" w:eastAsia="方正小标宋简体"/>
          <w:color w:val="000000" w:themeColor="text1"/>
          <w:sz w:val="44"/>
          <w:szCs w:val="32"/>
          <w14:textFill>
            <w14:solidFill>
              <w14:schemeClr w14:val="tx1"/>
            </w14:solidFill>
          </w14:textFill>
        </w:rPr>
        <w:t>第二十届苏州市中</w:t>
      </w:r>
      <w:r>
        <w:rPr>
          <w:rFonts w:hint="eastAsia" w:ascii="Times New Roman" w:hAnsi="Times New Roman" w:eastAsia="方正小标宋简体"/>
          <w:sz w:val="44"/>
          <w:szCs w:val="32"/>
        </w:rPr>
        <w:t>华经典美文诵演大赛报名表（个人组）</w:t>
      </w:r>
    </w:p>
    <w:p w14:paraId="78FC8153">
      <w:pPr>
        <w:spacing w:line="560" w:lineRule="exact"/>
        <w:ind w:firstLine="0" w:firstLineChars="0"/>
        <w:rPr>
          <w:rFonts w:ascii="Times New Roman" w:hAnsi="Times New Roman" w:eastAsia="仿宋_GB2312"/>
          <w:sz w:val="32"/>
          <w:szCs w:val="32"/>
        </w:rPr>
      </w:pPr>
    </w:p>
    <w:tbl>
      <w:tblPr>
        <w:tblStyle w:val="9"/>
        <w:tblW w:w="141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14"/>
        <w:gridCol w:w="1231"/>
        <w:gridCol w:w="1078"/>
        <w:gridCol w:w="2931"/>
        <w:gridCol w:w="1696"/>
        <w:gridCol w:w="1847"/>
        <w:gridCol w:w="1876"/>
      </w:tblGrid>
      <w:tr w14:paraId="699E9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3514" w:type="dxa"/>
            <w:tcBorders>
              <w:top w:val="single" w:color="000000" w:sz="4" w:space="0"/>
            </w:tcBorders>
            <w:vAlign w:val="center"/>
          </w:tcPr>
          <w:p w14:paraId="2227392E">
            <w:pPr>
              <w:spacing w:before="174" w:line="222" w:lineRule="auto"/>
              <w:ind w:firstLine="0" w:firstLineChars="0"/>
              <w:jc w:val="center"/>
              <w:rPr>
                <w:rFonts w:ascii="Times New Roman" w:hAnsi="Times New Roman" w:eastAsia="仿宋_GB2312"/>
                <w:sz w:val="28"/>
                <w:szCs w:val="31"/>
              </w:rPr>
            </w:pPr>
            <w:r>
              <w:rPr>
                <w:rFonts w:ascii="Times New Roman" w:hAnsi="Times New Roman" w:eastAsia="仿宋_GB2312"/>
                <w:spacing w:val="1"/>
                <w:sz w:val="28"/>
                <w:szCs w:val="31"/>
              </w:rPr>
              <w:t>学校全称</w:t>
            </w:r>
          </w:p>
        </w:tc>
        <w:tc>
          <w:tcPr>
            <w:tcW w:w="1231" w:type="dxa"/>
            <w:tcBorders>
              <w:top w:val="single" w:color="000000" w:sz="4" w:space="0"/>
            </w:tcBorders>
            <w:vAlign w:val="center"/>
          </w:tcPr>
          <w:p w14:paraId="0FAC55B2">
            <w:pPr>
              <w:spacing w:before="175" w:line="225" w:lineRule="auto"/>
              <w:ind w:firstLine="0" w:firstLineChars="0"/>
              <w:jc w:val="center"/>
              <w:rPr>
                <w:rFonts w:ascii="Times New Roman" w:hAnsi="Times New Roman" w:eastAsia="仿宋_GB2312"/>
                <w:sz w:val="28"/>
                <w:szCs w:val="31"/>
              </w:rPr>
            </w:pPr>
            <w:r>
              <w:rPr>
                <w:rFonts w:ascii="Times New Roman" w:hAnsi="Times New Roman" w:eastAsia="仿宋_GB2312"/>
                <w:spacing w:val="-1"/>
                <w:sz w:val="28"/>
                <w:szCs w:val="31"/>
              </w:rPr>
              <w:t>姓名</w:t>
            </w:r>
          </w:p>
        </w:tc>
        <w:tc>
          <w:tcPr>
            <w:tcW w:w="1078" w:type="dxa"/>
            <w:tcBorders>
              <w:top w:val="single" w:color="000000" w:sz="4" w:space="0"/>
            </w:tcBorders>
            <w:vAlign w:val="center"/>
          </w:tcPr>
          <w:p w14:paraId="1B6A0B92">
            <w:pPr>
              <w:spacing w:before="175" w:line="224" w:lineRule="auto"/>
              <w:ind w:firstLine="0" w:firstLineChars="0"/>
              <w:jc w:val="center"/>
              <w:rPr>
                <w:rFonts w:ascii="Times New Roman" w:hAnsi="Times New Roman" w:eastAsia="仿宋_GB2312"/>
                <w:sz w:val="28"/>
                <w:szCs w:val="31"/>
              </w:rPr>
            </w:pPr>
            <w:r>
              <w:rPr>
                <w:rFonts w:ascii="Times New Roman" w:hAnsi="Times New Roman" w:eastAsia="仿宋_GB2312"/>
                <w:spacing w:val="-1"/>
                <w:sz w:val="28"/>
                <w:szCs w:val="31"/>
              </w:rPr>
              <w:t>组别</w:t>
            </w:r>
          </w:p>
        </w:tc>
        <w:tc>
          <w:tcPr>
            <w:tcW w:w="2931" w:type="dxa"/>
            <w:tcBorders>
              <w:top w:val="single" w:color="000000" w:sz="4" w:space="0"/>
            </w:tcBorders>
            <w:vAlign w:val="center"/>
          </w:tcPr>
          <w:p w14:paraId="5CE9E751">
            <w:pPr>
              <w:spacing w:before="174" w:line="222" w:lineRule="auto"/>
              <w:ind w:firstLine="0" w:firstLineChars="0"/>
              <w:jc w:val="center"/>
              <w:rPr>
                <w:rFonts w:ascii="Times New Roman" w:hAnsi="Times New Roman" w:eastAsia="仿宋_GB2312"/>
                <w:sz w:val="28"/>
                <w:szCs w:val="31"/>
              </w:rPr>
            </w:pPr>
            <w:r>
              <w:rPr>
                <w:rFonts w:ascii="Times New Roman" w:hAnsi="Times New Roman" w:eastAsia="仿宋_GB2312"/>
                <w:spacing w:val="2"/>
                <w:sz w:val="28"/>
                <w:szCs w:val="31"/>
              </w:rPr>
              <w:t>节目名称</w:t>
            </w:r>
          </w:p>
        </w:tc>
        <w:tc>
          <w:tcPr>
            <w:tcW w:w="1696" w:type="dxa"/>
            <w:tcBorders>
              <w:top w:val="single" w:color="000000" w:sz="4" w:space="0"/>
            </w:tcBorders>
            <w:vAlign w:val="center"/>
          </w:tcPr>
          <w:p w14:paraId="30EBB37F">
            <w:pPr>
              <w:spacing w:before="173" w:line="224" w:lineRule="auto"/>
              <w:ind w:firstLine="0" w:firstLineChars="0"/>
              <w:jc w:val="center"/>
              <w:rPr>
                <w:rFonts w:ascii="Times New Roman" w:hAnsi="Times New Roman" w:eastAsia="仿宋_GB2312"/>
                <w:sz w:val="28"/>
                <w:szCs w:val="31"/>
              </w:rPr>
            </w:pPr>
            <w:r>
              <w:rPr>
                <w:rFonts w:ascii="Times New Roman" w:hAnsi="Times New Roman" w:eastAsia="仿宋_GB2312"/>
                <w:spacing w:val="4"/>
                <w:sz w:val="28"/>
                <w:szCs w:val="31"/>
              </w:rPr>
              <w:t>指导老师</w:t>
            </w:r>
          </w:p>
        </w:tc>
        <w:tc>
          <w:tcPr>
            <w:tcW w:w="1847" w:type="dxa"/>
            <w:tcBorders>
              <w:top w:val="single" w:color="000000" w:sz="4" w:space="0"/>
            </w:tcBorders>
            <w:vAlign w:val="center"/>
          </w:tcPr>
          <w:p w14:paraId="1C0CE794">
            <w:pPr>
              <w:spacing w:before="175" w:line="224" w:lineRule="auto"/>
              <w:ind w:firstLine="0" w:firstLineChars="0"/>
              <w:jc w:val="center"/>
              <w:rPr>
                <w:rFonts w:ascii="Times New Roman" w:hAnsi="Times New Roman" w:eastAsia="仿宋_GB2312"/>
                <w:sz w:val="28"/>
                <w:szCs w:val="31"/>
              </w:rPr>
            </w:pPr>
            <w:r>
              <w:rPr>
                <w:rFonts w:hint="eastAsia" w:ascii="Times New Roman" w:hAnsi="Times New Roman" w:eastAsia="仿宋_GB2312"/>
                <w:spacing w:val="5"/>
                <w:sz w:val="28"/>
                <w:szCs w:val="31"/>
                <w:lang w:val="en-US" w:eastAsia="zh-CN"/>
              </w:rPr>
              <w:t>老师</w:t>
            </w:r>
            <w:bookmarkStart w:id="0" w:name="_GoBack"/>
            <w:bookmarkEnd w:id="0"/>
            <w:r>
              <w:rPr>
                <w:rFonts w:ascii="Times New Roman" w:hAnsi="Times New Roman" w:eastAsia="仿宋_GB2312"/>
                <w:spacing w:val="5"/>
                <w:sz w:val="28"/>
                <w:szCs w:val="31"/>
              </w:rPr>
              <w:t>联系电话</w:t>
            </w:r>
          </w:p>
        </w:tc>
        <w:tc>
          <w:tcPr>
            <w:tcW w:w="1876" w:type="dxa"/>
            <w:tcBorders>
              <w:top w:val="single" w:color="000000" w:sz="4" w:space="0"/>
            </w:tcBorders>
            <w:vAlign w:val="center"/>
          </w:tcPr>
          <w:p w14:paraId="5C236189">
            <w:pPr>
              <w:spacing w:before="175" w:line="224" w:lineRule="auto"/>
              <w:ind w:firstLine="0" w:firstLineChars="0"/>
              <w:jc w:val="center"/>
              <w:rPr>
                <w:rFonts w:ascii="Times New Roman" w:hAnsi="Times New Roman" w:eastAsia="仿宋_GB2312"/>
                <w:sz w:val="28"/>
                <w:szCs w:val="31"/>
              </w:rPr>
            </w:pPr>
            <w:r>
              <w:rPr>
                <w:rFonts w:ascii="Times New Roman" w:hAnsi="Times New Roman" w:eastAsia="仿宋_GB2312"/>
                <w:spacing w:val="3"/>
                <w:sz w:val="28"/>
                <w:szCs w:val="31"/>
              </w:rPr>
              <w:t>家长电话</w:t>
            </w:r>
          </w:p>
        </w:tc>
      </w:tr>
      <w:tr w14:paraId="1DEAC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3514" w:type="dxa"/>
            <w:vAlign w:val="center"/>
          </w:tcPr>
          <w:p w14:paraId="2A0C6AB0">
            <w:pPr>
              <w:pStyle w:val="8"/>
              <w:ind w:firstLine="0" w:firstLineChars="0"/>
              <w:jc w:val="center"/>
              <w:rPr>
                <w:rFonts w:ascii="Times New Roman" w:hAnsi="Times New Roman" w:eastAsia="仿宋_GB2312" w:cs="Times New Roman"/>
                <w:sz w:val="28"/>
              </w:rPr>
            </w:pPr>
          </w:p>
        </w:tc>
        <w:tc>
          <w:tcPr>
            <w:tcW w:w="1231" w:type="dxa"/>
            <w:vAlign w:val="center"/>
          </w:tcPr>
          <w:p w14:paraId="5DF90BC5">
            <w:pPr>
              <w:pStyle w:val="8"/>
              <w:ind w:firstLine="0" w:firstLineChars="0"/>
              <w:jc w:val="center"/>
              <w:rPr>
                <w:rFonts w:ascii="Times New Roman" w:hAnsi="Times New Roman" w:eastAsia="仿宋_GB2312" w:cs="Times New Roman"/>
                <w:sz w:val="28"/>
                <w:lang w:eastAsia="zh-CN"/>
              </w:rPr>
            </w:pPr>
          </w:p>
        </w:tc>
        <w:tc>
          <w:tcPr>
            <w:tcW w:w="1078" w:type="dxa"/>
            <w:vAlign w:val="center"/>
          </w:tcPr>
          <w:p w14:paraId="5C3EA083">
            <w:pPr>
              <w:pStyle w:val="8"/>
              <w:ind w:firstLine="0" w:firstLineChars="0"/>
              <w:jc w:val="center"/>
              <w:rPr>
                <w:rFonts w:ascii="Times New Roman" w:hAnsi="Times New Roman" w:eastAsia="仿宋_GB2312" w:cs="Times New Roman"/>
                <w:sz w:val="28"/>
              </w:rPr>
            </w:pPr>
          </w:p>
        </w:tc>
        <w:tc>
          <w:tcPr>
            <w:tcW w:w="2931" w:type="dxa"/>
            <w:vAlign w:val="center"/>
          </w:tcPr>
          <w:p w14:paraId="37CED63E">
            <w:pPr>
              <w:pStyle w:val="8"/>
              <w:ind w:firstLine="0" w:firstLineChars="0"/>
              <w:jc w:val="center"/>
              <w:rPr>
                <w:rFonts w:ascii="Times New Roman" w:hAnsi="Times New Roman" w:eastAsia="仿宋_GB2312" w:cs="Times New Roman"/>
                <w:sz w:val="28"/>
              </w:rPr>
            </w:pPr>
          </w:p>
        </w:tc>
        <w:tc>
          <w:tcPr>
            <w:tcW w:w="1696" w:type="dxa"/>
            <w:vAlign w:val="center"/>
          </w:tcPr>
          <w:p w14:paraId="4EBEC6D4">
            <w:pPr>
              <w:pStyle w:val="8"/>
              <w:ind w:firstLine="0" w:firstLineChars="0"/>
              <w:jc w:val="center"/>
              <w:rPr>
                <w:rFonts w:ascii="Times New Roman" w:hAnsi="Times New Roman" w:eastAsia="仿宋_GB2312" w:cs="Times New Roman"/>
                <w:sz w:val="28"/>
              </w:rPr>
            </w:pPr>
          </w:p>
        </w:tc>
        <w:tc>
          <w:tcPr>
            <w:tcW w:w="1847" w:type="dxa"/>
            <w:vAlign w:val="center"/>
          </w:tcPr>
          <w:p w14:paraId="4C5F989A">
            <w:pPr>
              <w:pStyle w:val="8"/>
              <w:ind w:firstLine="0" w:firstLineChars="0"/>
              <w:rPr>
                <w:rFonts w:ascii="Times New Roman" w:hAnsi="Times New Roman" w:eastAsia="仿宋_GB2312" w:cs="Times New Roman"/>
                <w:sz w:val="28"/>
                <w:lang w:eastAsia="zh-CN"/>
              </w:rPr>
            </w:pPr>
          </w:p>
        </w:tc>
        <w:tc>
          <w:tcPr>
            <w:tcW w:w="1876" w:type="dxa"/>
            <w:vAlign w:val="center"/>
          </w:tcPr>
          <w:p w14:paraId="7A57AEAD">
            <w:pPr>
              <w:pStyle w:val="8"/>
              <w:ind w:firstLine="0" w:firstLineChars="0"/>
              <w:jc w:val="center"/>
              <w:rPr>
                <w:rFonts w:ascii="Times New Roman" w:hAnsi="Times New Roman" w:eastAsia="仿宋_GB2312" w:cs="Times New Roman"/>
                <w:sz w:val="28"/>
              </w:rPr>
            </w:pPr>
          </w:p>
        </w:tc>
      </w:tr>
      <w:tr w14:paraId="7AB77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jc w:val="center"/>
        </w:trPr>
        <w:tc>
          <w:tcPr>
            <w:tcW w:w="3514" w:type="dxa"/>
            <w:vAlign w:val="center"/>
          </w:tcPr>
          <w:p w14:paraId="57E7AC50">
            <w:pPr>
              <w:spacing w:before="101" w:line="223" w:lineRule="auto"/>
              <w:ind w:firstLine="0" w:firstLineChars="0"/>
              <w:jc w:val="center"/>
              <w:rPr>
                <w:rFonts w:ascii="Times New Roman" w:hAnsi="Times New Roman" w:eastAsia="仿宋_GB2312"/>
                <w:sz w:val="28"/>
                <w:szCs w:val="31"/>
              </w:rPr>
            </w:pPr>
            <w:r>
              <w:rPr>
                <w:rFonts w:ascii="Times New Roman" w:hAnsi="Times New Roman" w:eastAsia="仿宋_GB2312"/>
                <w:spacing w:val="1"/>
                <w:sz w:val="28"/>
                <w:szCs w:val="31"/>
              </w:rPr>
              <w:t>学校意见</w:t>
            </w:r>
          </w:p>
        </w:tc>
        <w:tc>
          <w:tcPr>
            <w:tcW w:w="10659" w:type="dxa"/>
            <w:gridSpan w:val="6"/>
            <w:vAlign w:val="center"/>
          </w:tcPr>
          <w:p w14:paraId="3C4DB5D2">
            <w:pPr>
              <w:pStyle w:val="8"/>
              <w:spacing w:line="249" w:lineRule="auto"/>
              <w:ind w:firstLine="0" w:firstLineChars="0"/>
              <w:jc w:val="center"/>
              <w:rPr>
                <w:rFonts w:ascii="Times New Roman" w:hAnsi="Times New Roman" w:eastAsia="仿宋_GB2312" w:cs="Times New Roman"/>
                <w:sz w:val="28"/>
              </w:rPr>
            </w:pPr>
          </w:p>
          <w:p w14:paraId="7CF24868">
            <w:pPr>
              <w:pStyle w:val="8"/>
              <w:spacing w:line="249" w:lineRule="auto"/>
              <w:ind w:firstLine="0" w:firstLineChars="0"/>
              <w:jc w:val="center"/>
              <w:rPr>
                <w:rFonts w:ascii="Times New Roman" w:hAnsi="Times New Roman" w:eastAsia="仿宋_GB2312" w:cs="Times New Roman"/>
                <w:sz w:val="28"/>
              </w:rPr>
            </w:pPr>
          </w:p>
          <w:p w14:paraId="525B4288">
            <w:pPr>
              <w:spacing w:before="91" w:line="219" w:lineRule="auto"/>
              <w:ind w:firstLine="0" w:firstLineChars="0"/>
              <w:jc w:val="center"/>
              <w:rPr>
                <w:rFonts w:ascii="Times New Roman" w:hAnsi="Times New Roman" w:eastAsia="仿宋_GB2312"/>
                <w:sz w:val="28"/>
                <w:szCs w:val="28"/>
              </w:rPr>
            </w:pPr>
            <w:r>
              <w:rPr>
                <w:rFonts w:ascii="Times New Roman" w:hAnsi="Times New Roman" w:eastAsia="仿宋_GB2312"/>
                <w:spacing w:val="-9"/>
                <w:sz w:val="28"/>
                <w:szCs w:val="28"/>
              </w:rPr>
              <w:t>（盖章）</w:t>
            </w:r>
          </w:p>
          <w:p w14:paraId="296FF991">
            <w:pPr>
              <w:spacing w:before="188" w:line="219" w:lineRule="auto"/>
              <w:ind w:firstLine="0" w:firstLineChars="0"/>
              <w:jc w:val="center"/>
              <w:rPr>
                <w:rFonts w:ascii="Times New Roman" w:hAnsi="Times New Roman" w:eastAsia="仿宋_GB2312"/>
                <w:sz w:val="28"/>
                <w:szCs w:val="28"/>
              </w:rPr>
            </w:pPr>
            <w:r>
              <w:rPr>
                <w:rFonts w:ascii="Times New Roman" w:hAnsi="Times New Roman" w:eastAsia="仿宋_GB2312"/>
                <w:spacing w:val="-19"/>
                <w:sz w:val="28"/>
                <w:szCs w:val="28"/>
              </w:rPr>
              <w:t>年</w:t>
            </w:r>
            <w:r>
              <w:rPr>
                <w:rFonts w:ascii="Times New Roman" w:hAnsi="Times New Roman" w:eastAsia="仿宋_GB2312"/>
                <w:sz w:val="28"/>
                <w:szCs w:val="28"/>
              </w:rPr>
              <w:t xml:space="preserve">   </w:t>
            </w:r>
            <w:r>
              <w:rPr>
                <w:rFonts w:ascii="Times New Roman" w:hAnsi="Times New Roman" w:eastAsia="仿宋_GB2312"/>
                <w:spacing w:val="-19"/>
                <w:sz w:val="28"/>
                <w:szCs w:val="28"/>
              </w:rPr>
              <w:t>月</w:t>
            </w:r>
            <w:r>
              <w:rPr>
                <w:rFonts w:ascii="Times New Roman" w:hAnsi="Times New Roman" w:eastAsia="仿宋_GB2312"/>
                <w:spacing w:val="15"/>
                <w:sz w:val="28"/>
                <w:szCs w:val="28"/>
              </w:rPr>
              <w:t xml:space="preserve">   </w:t>
            </w:r>
            <w:r>
              <w:rPr>
                <w:rFonts w:ascii="Times New Roman" w:hAnsi="Times New Roman" w:eastAsia="仿宋_GB2312"/>
                <w:spacing w:val="-19"/>
                <w:sz w:val="28"/>
                <w:szCs w:val="28"/>
              </w:rPr>
              <w:t>日</w:t>
            </w:r>
          </w:p>
        </w:tc>
      </w:tr>
    </w:tbl>
    <w:p w14:paraId="4413FA58">
      <w:pPr>
        <w:spacing w:line="400" w:lineRule="exact"/>
        <w:ind w:firstLine="562"/>
        <w:rPr>
          <w:rFonts w:ascii="Times New Roman" w:hAnsi="Times New Roman" w:eastAsia="仿宋_GB2312"/>
          <w:b/>
          <w:sz w:val="28"/>
          <w:szCs w:val="28"/>
        </w:rPr>
      </w:pPr>
    </w:p>
    <w:p w14:paraId="7DF52E6C">
      <w:pPr>
        <w:spacing w:line="360" w:lineRule="exact"/>
        <w:ind w:firstLine="562"/>
        <w:rPr>
          <w:rFonts w:ascii="Times New Roman" w:hAnsi="Times New Roman" w:eastAsia="仿宋_GB2312"/>
          <w:sz w:val="28"/>
        </w:rPr>
      </w:pPr>
      <w:r>
        <w:rPr>
          <w:rFonts w:hint="eastAsia" w:ascii="Times New Roman" w:hAnsi="Times New Roman" w:eastAsia="仿宋_GB2312"/>
          <w:b/>
          <w:sz w:val="28"/>
          <w:szCs w:val="28"/>
        </w:rPr>
        <w:t>注：</w:t>
      </w:r>
      <w:r>
        <w:rPr>
          <w:rFonts w:hint="eastAsia" w:ascii="Times New Roman" w:hAnsi="Times New Roman" w:eastAsia="仿宋_GB2312"/>
          <w:sz w:val="28"/>
          <w:szCs w:val="28"/>
        </w:rPr>
        <w:t>表中“组别”请填写“小低、小高或中学”，请于10月17日前将此表word版和加盖学校公章的拍照扫描版各1份，发送到相应邮箱：小低个人组报名邮箱为szqsnmwgrz1@163.com、小高个人组报名邮箱为szqsnmwgrz2@163.com、中学个人组报名邮箱为szqsnmwgrz3@163.com。各学校报名表“组别+学校”命名发送至相应邮箱。</w:t>
      </w:r>
    </w:p>
    <w:p w14:paraId="0378467B">
      <w:pPr>
        <w:spacing w:line="560" w:lineRule="exact"/>
        <w:ind w:firstLine="0" w:firstLineChars="0"/>
        <w:rPr>
          <w:rFonts w:ascii="Times New Roman" w:hAnsi="Times New Roman" w:eastAsia="仿宋_GB2312"/>
          <w:b/>
          <w:bCs/>
          <w:sz w:val="32"/>
          <w:szCs w:val="32"/>
        </w:rPr>
        <w:sectPr>
          <w:pgSz w:w="16838" w:h="11906" w:orient="landscape"/>
          <w:pgMar w:top="1587" w:right="2041" w:bottom="1474" w:left="1984" w:header="851" w:footer="992" w:gutter="0"/>
          <w:cols w:space="0" w:num="1"/>
          <w:docGrid w:type="lines" w:linePitch="315" w:charSpace="0"/>
        </w:sectPr>
      </w:pPr>
    </w:p>
    <w:p w14:paraId="3428B028">
      <w:pPr>
        <w:spacing w:line="560" w:lineRule="exact"/>
        <w:ind w:firstLine="0" w:firstLineChars="0"/>
        <w:rPr>
          <w:rFonts w:ascii="Times New Roman" w:hAnsi="Times New Roman" w:eastAsia="仿宋_GB2312"/>
          <w:b/>
          <w:bCs/>
          <w:sz w:val="32"/>
          <w:szCs w:val="32"/>
        </w:rPr>
      </w:pPr>
      <w:r>
        <w:rPr>
          <w:rFonts w:hint="eastAsia" w:ascii="Times New Roman" w:hAnsi="Times New Roman" w:eastAsia="仿宋_GB2312"/>
          <w:b/>
          <w:bCs/>
          <w:sz w:val="32"/>
          <w:szCs w:val="32"/>
        </w:rPr>
        <w:t>附件2</w:t>
      </w:r>
    </w:p>
    <w:p w14:paraId="165E6219">
      <w:pPr>
        <w:spacing w:line="600" w:lineRule="exact"/>
        <w:ind w:firstLine="0" w:firstLineChars="0"/>
        <w:jc w:val="center"/>
        <w:rPr>
          <w:rFonts w:ascii="Times New Roman" w:hAnsi="Times New Roman" w:eastAsia="方正小标宋简体"/>
          <w:sz w:val="44"/>
          <w:szCs w:val="32"/>
        </w:rPr>
      </w:pPr>
      <w:r>
        <w:rPr>
          <w:rFonts w:hint="eastAsia" w:ascii="方正小标宋简体" w:hAnsi="宋体" w:eastAsia="方正小标宋简体" w:cs="宋体"/>
          <w:color w:val="000000" w:themeColor="text1"/>
          <w:sz w:val="44"/>
          <w:szCs w:val="32"/>
          <w14:textFill>
            <w14:solidFill>
              <w14:schemeClr w14:val="tx1"/>
            </w14:solidFill>
          </w14:textFill>
        </w:rPr>
        <w:t>第二十届</w:t>
      </w:r>
      <w:r>
        <w:rPr>
          <w:rFonts w:hint="eastAsia" w:ascii="Times New Roman" w:hAnsi="Times New Roman" w:eastAsia="方正小标宋简体"/>
          <w:sz w:val="44"/>
          <w:szCs w:val="32"/>
        </w:rPr>
        <w:t>苏州市中华经典美文诵演大赛</w:t>
      </w:r>
    </w:p>
    <w:p w14:paraId="728AEDC0">
      <w:pPr>
        <w:spacing w:line="600" w:lineRule="exact"/>
        <w:ind w:firstLine="0" w:firstLineChars="0"/>
        <w:jc w:val="center"/>
        <w:rPr>
          <w:rFonts w:ascii="Times New Roman" w:hAnsi="Times New Roman" w:eastAsia="方正小标宋简体"/>
          <w:sz w:val="44"/>
          <w:szCs w:val="32"/>
        </w:rPr>
      </w:pPr>
      <w:r>
        <w:rPr>
          <w:rFonts w:hint="eastAsia" w:ascii="Times New Roman" w:hAnsi="Times New Roman" w:eastAsia="方正小标宋简体"/>
          <w:sz w:val="44"/>
          <w:szCs w:val="32"/>
        </w:rPr>
        <w:t>报名表（集体组）</w:t>
      </w:r>
    </w:p>
    <w:tbl>
      <w:tblPr>
        <w:tblStyle w:val="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0"/>
        <w:gridCol w:w="2445"/>
        <w:gridCol w:w="1926"/>
        <w:gridCol w:w="2570"/>
      </w:tblGrid>
      <w:tr w14:paraId="221FE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0" w:type="dxa"/>
            <w:vAlign w:val="center"/>
          </w:tcPr>
          <w:p w14:paraId="6012A328">
            <w:pPr>
              <w:pStyle w:val="8"/>
              <w:spacing w:line="360" w:lineRule="exact"/>
              <w:ind w:firstLine="0" w:firstLineChars="0"/>
              <w:jc w:val="center"/>
              <w:rPr>
                <w:rFonts w:ascii="Times New Roman" w:hAnsi="Times New Roman" w:eastAsia="仿宋_GB2312" w:cs="仿宋_GB2312"/>
                <w:sz w:val="28"/>
              </w:rPr>
            </w:pPr>
            <w:r>
              <w:rPr>
                <w:rFonts w:ascii="Times New Roman" w:hAnsi="Times New Roman" w:eastAsia="仿宋_GB2312" w:cs="仿宋_GB2312"/>
                <w:spacing w:val="-4"/>
                <w:sz w:val="28"/>
              </w:rPr>
              <w:t>学校全称</w:t>
            </w:r>
          </w:p>
        </w:tc>
        <w:tc>
          <w:tcPr>
            <w:tcW w:w="6941" w:type="dxa"/>
            <w:gridSpan w:val="3"/>
            <w:vAlign w:val="center"/>
          </w:tcPr>
          <w:p w14:paraId="2CC63F44">
            <w:pPr>
              <w:spacing w:line="360" w:lineRule="exact"/>
              <w:ind w:firstLine="0" w:firstLineChars="0"/>
              <w:jc w:val="center"/>
              <w:rPr>
                <w:rFonts w:ascii="Times New Roman" w:hAnsi="Times New Roman" w:eastAsia="仿宋_GB2312" w:cs="仿宋_GB2312"/>
                <w:sz w:val="28"/>
              </w:rPr>
            </w:pPr>
          </w:p>
        </w:tc>
      </w:tr>
      <w:tr w14:paraId="6828D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0" w:type="dxa"/>
            <w:vAlign w:val="center"/>
          </w:tcPr>
          <w:p w14:paraId="2D2DF565">
            <w:pPr>
              <w:pStyle w:val="8"/>
              <w:spacing w:line="360" w:lineRule="exact"/>
              <w:ind w:firstLine="0" w:firstLineChars="0"/>
              <w:jc w:val="center"/>
              <w:rPr>
                <w:rFonts w:ascii="Times New Roman" w:hAnsi="Times New Roman" w:eastAsia="仿宋_GB2312" w:cs="仿宋_GB2312"/>
                <w:sz w:val="28"/>
              </w:rPr>
            </w:pPr>
            <w:r>
              <w:rPr>
                <w:rFonts w:ascii="Times New Roman" w:hAnsi="Times New Roman" w:eastAsia="仿宋_GB2312" w:cs="仿宋_GB2312"/>
                <w:spacing w:val="-2"/>
                <w:sz w:val="28"/>
              </w:rPr>
              <w:t>节目名称</w:t>
            </w:r>
          </w:p>
        </w:tc>
        <w:tc>
          <w:tcPr>
            <w:tcW w:w="6941" w:type="dxa"/>
            <w:gridSpan w:val="3"/>
            <w:vAlign w:val="center"/>
          </w:tcPr>
          <w:p w14:paraId="5B195956">
            <w:pPr>
              <w:spacing w:line="360" w:lineRule="exact"/>
              <w:ind w:firstLine="0" w:firstLineChars="0"/>
              <w:jc w:val="center"/>
              <w:rPr>
                <w:rFonts w:ascii="Times New Roman" w:hAnsi="Times New Roman" w:eastAsia="仿宋_GB2312" w:cs="仿宋_GB2312"/>
                <w:sz w:val="28"/>
              </w:rPr>
            </w:pPr>
          </w:p>
        </w:tc>
      </w:tr>
      <w:tr w14:paraId="24735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0" w:type="dxa"/>
            <w:vAlign w:val="center"/>
          </w:tcPr>
          <w:p w14:paraId="37C72EB1">
            <w:pPr>
              <w:pStyle w:val="8"/>
              <w:spacing w:line="360" w:lineRule="exact"/>
              <w:ind w:firstLine="0" w:firstLineChars="0"/>
              <w:jc w:val="center"/>
              <w:rPr>
                <w:rFonts w:ascii="Times New Roman" w:hAnsi="Times New Roman" w:eastAsia="仿宋_GB2312" w:cs="仿宋_GB2312"/>
                <w:spacing w:val="-3"/>
                <w:sz w:val="28"/>
                <w:lang w:eastAsia="zh-CN"/>
              </w:rPr>
            </w:pPr>
            <w:r>
              <w:rPr>
                <w:rFonts w:hint="eastAsia" w:ascii="Times New Roman" w:hAnsi="Times New Roman" w:eastAsia="仿宋_GB2312" w:cs="仿宋_GB2312"/>
                <w:spacing w:val="-3"/>
                <w:sz w:val="28"/>
                <w:lang w:eastAsia="zh-CN"/>
              </w:rPr>
              <w:t>节目组别</w:t>
            </w:r>
          </w:p>
        </w:tc>
        <w:tc>
          <w:tcPr>
            <w:tcW w:w="2445" w:type="dxa"/>
            <w:vAlign w:val="center"/>
          </w:tcPr>
          <w:p w14:paraId="012B1163">
            <w:pPr>
              <w:spacing w:line="360" w:lineRule="exact"/>
              <w:ind w:firstLine="0" w:firstLineChars="0"/>
              <w:jc w:val="center"/>
              <w:rPr>
                <w:rFonts w:ascii="Times New Roman" w:hAnsi="Times New Roman" w:eastAsia="仿宋_GB2312" w:cs="仿宋_GB2312"/>
                <w:sz w:val="28"/>
              </w:rPr>
            </w:pPr>
          </w:p>
        </w:tc>
        <w:tc>
          <w:tcPr>
            <w:tcW w:w="1926" w:type="dxa"/>
            <w:vAlign w:val="center"/>
          </w:tcPr>
          <w:p w14:paraId="33E48FF6">
            <w:pPr>
              <w:pStyle w:val="8"/>
              <w:spacing w:line="360" w:lineRule="exact"/>
              <w:ind w:firstLine="0" w:firstLineChars="0"/>
              <w:jc w:val="center"/>
              <w:rPr>
                <w:rFonts w:ascii="Times New Roman" w:hAnsi="Times New Roman" w:eastAsia="仿宋_GB2312" w:cs="仿宋_GB2312"/>
                <w:spacing w:val="-3"/>
                <w:sz w:val="28"/>
                <w:lang w:eastAsia="zh-CN"/>
              </w:rPr>
            </w:pPr>
            <w:r>
              <w:rPr>
                <w:rFonts w:hint="eastAsia" w:ascii="Times New Roman" w:hAnsi="Times New Roman" w:eastAsia="仿宋_GB2312" w:cs="仿宋_GB2312"/>
                <w:spacing w:val="-3"/>
                <w:sz w:val="28"/>
                <w:lang w:eastAsia="zh-CN"/>
              </w:rPr>
              <w:t>时长</w:t>
            </w:r>
          </w:p>
        </w:tc>
        <w:tc>
          <w:tcPr>
            <w:tcW w:w="2570" w:type="dxa"/>
            <w:vAlign w:val="center"/>
          </w:tcPr>
          <w:p w14:paraId="61BB1959">
            <w:pPr>
              <w:spacing w:line="360" w:lineRule="exact"/>
              <w:ind w:firstLine="0" w:firstLineChars="0"/>
              <w:jc w:val="center"/>
              <w:rPr>
                <w:rFonts w:ascii="Times New Roman" w:hAnsi="Times New Roman" w:eastAsia="仿宋_GB2312" w:cs="仿宋_GB2312"/>
                <w:sz w:val="28"/>
              </w:rPr>
            </w:pPr>
          </w:p>
        </w:tc>
      </w:tr>
      <w:tr w14:paraId="7F6B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0" w:type="dxa"/>
            <w:vAlign w:val="center"/>
          </w:tcPr>
          <w:p w14:paraId="506A468C">
            <w:pPr>
              <w:pStyle w:val="8"/>
              <w:spacing w:line="360" w:lineRule="exact"/>
              <w:ind w:firstLine="0" w:firstLineChars="0"/>
              <w:jc w:val="center"/>
              <w:rPr>
                <w:rFonts w:ascii="Times New Roman" w:hAnsi="Times New Roman" w:eastAsia="仿宋_GB2312" w:cs="仿宋_GB2312"/>
                <w:sz w:val="28"/>
              </w:rPr>
            </w:pPr>
            <w:r>
              <w:rPr>
                <w:rFonts w:ascii="Times New Roman" w:hAnsi="Times New Roman" w:eastAsia="仿宋_GB2312" w:cs="仿宋_GB2312"/>
                <w:spacing w:val="-3"/>
                <w:sz w:val="28"/>
              </w:rPr>
              <w:t>人数</w:t>
            </w:r>
          </w:p>
        </w:tc>
        <w:tc>
          <w:tcPr>
            <w:tcW w:w="2445" w:type="dxa"/>
            <w:vAlign w:val="center"/>
          </w:tcPr>
          <w:p w14:paraId="5F6A5126">
            <w:pPr>
              <w:spacing w:line="360" w:lineRule="exact"/>
              <w:ind w:firstLine="0" w:firstLineChars="0"/>
              <w:jc w:val="center"/>
              <w:rPr>
                <w:rFonts w:ascii="Times New Roman" w:hAnsi="Times New Roman" w:eastAsia="仿宋_GB2312" w:cs="仿宋_GB2312"/>
                <w:sz w:val="28"/>
              </w:rPr>
            </w:pPr>
          </w:p>
        </w:tc>
        <w:tc>
          <w:tcPr>
            <w:tcW w:w="1926" w:type="dxa"/>
            <w:vAlign w:val="center"/>
          </w:tcPr>
          <w:p w14:paraId="4919D010">
            <w:pPr>
              <w:pStyle w:val="8"/>
              <w:spacing w:line="360" w:lineRule="exact"/>
              <w:ind w:firstLine="0" w:firstLineChars="0"/>
              <w:jc w:val="center"/>
              <w:rPr>
                <w:rFonts w:ascii="Times New Roman" w:hAnsi="Times New Roman" w:eastAsia="仿宋_GB2312" w:cs="仿宋_GB2312"/>
                <w:sz w:val="28"/>
              </w:rPr>
            </w:pPr>
            <w:r>
              <w:rPr>
                <w:rFonts w:hint="eastAsia" w:ascii="Times New Roman" w:hAnsi="Times New Roman" w:eastAsia="仿宋_GB2312" w:cs="仿宋_GB2312"/>
                <w:spacing w:val="-3"/>
                <w:sz w:val="28"/>
                <w:lang w:eastAsia="zh-CN"/>
              </w:rPr>
              <w:t>指导老师</w:t>
            </w:r>
          </w:p>
        </w:tc>
        <w:tc>
          <w:tcPr>
            <w:tcW w:w="2570" w:type="dxa"/>
            <w:vAlign w:val="center"/>
          </w:tcPr>
          <w:p w14:paraId="6CC5AE2D">
            <w:pPr>
              <w:spacing w:line="360" w:lineRule="exact"/>
              <w:ind w:firstLine="0" w:firstLineChars="0"/>
              <w:jc w:val="center"/>
              <w:rPr>
                <w:rFonts w:ascii="Times New Roman" w:hAnsi="Times New Roman" w:eastAsia="仿宋_GB2312" w:cs="仿宋_GB2312"/>
                <w:sz w:val="28"/>
              </w:rPr>
            </w:pPr>
          </w:p>
        </w:tc>
      </w:tr>
      <w:tr w14:paraId="0F03C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0" w:type="dxa"/>
            <w:vAlign w:val="center"/>
          </w:tcPr>
          <w:p w14:paraId="4A5FCCF7">
            <w:pPr>
              <w:pStyle w:val="8"/>
              <w:spacing w:line="360" w:lineRule="exact"/>
              <w:ind w:firstLine="0" w:firstLineChars="0"/>
              <w:jc w:val="center"/>
              <w:rPr>
                <w:rFonts w:ascii="Times New Roman" w:hAnsi="Times New Roman" w:eastAsia="仿宋_GB2312" w:cs="仿宋_GB2312"/>
                <w:sz w:val="28"/>
                <w:lang w:eastAsia="zh-CN"/>
              </w:rPr>
            </w:pPr>
            <w:r>
              <w:rPr>
                <w:rFonts w:ascii="Times New Roman" w:hAnsi="Times New Roman" w:eastAsia="仿宋_GB2312" w:cs="仿宋_GB2312"/>
                <w:spacing w:val="-3"/>
                <w:sz w:val="28"/>
              </w:rPr>
              <w:t>编剧</w:t>
            </w:r>
          </w:p>
        </w:tc>
        <w:tc>
          <w:tcPr>
            <w:tcW w:w="2445" w:type="dxa"/>
            <w:vAlign w:val="center"/>
          </w:tcPr>
          <w:p w14:paraId="22BCEF0E">
            <w:pPr>
              <w:spacing w:line="360" w:lineRule="exact"/>
              <w:ind w:firstLine="0" w:firstLineChars="0"/>
              <w:jc w:val="center"/>
              <w:rPr>
                <w:rFonts w:ascii="Times New Roman" w:hAnsi="Times New Roman" w:eastAsia="仿宋_GB2312" w:cs="仿宋_GB2312"/>
                <w:sz w:val="28"/>
              </w:rPr>
            </w:pPr>
          </w:p>
        </w:tc>
        <w:tc>
          <w:tcPr>
            <w:tcW w:w="1926" w:type="dxa"/>
            <w:vAlign w:val="center"/>
          </w:tcPr>
          <w:p w14:paraId="48C4C97E">
            <w:pPr>
              <w:pStyle w:val="8"/>
              <w:spacing w:line="360" w:lineRule="exact"/>
              <w:ind w:firstLine="0" w:firstLineChars="0"/>
              <w:jc w:val="center"/>
              <w:rPr>
                <w:rFonts w:ascii="Times New Roman" w:hAnsi="Times New Roman" w:eastAsia="仿宋_GB2312" w:cs="仿宋_GB2312"/>
                <w:sz w:val="28"/>
              </w:rPr>
            </w:pPr>
            <w:r>
              <w:rPr>
                <w:rFonts w:ascii="Times New Roman" w:hAnsi="Times New Roman" w:eastAsia="仿宋_GB2312" w:cs="仿宋_GB2312"/>
                <w:spacing w:val="-4"/>
                <w:sz w:val="28"/>
              </w:rPr>
              <w:t>导演</w:t>
            </w:r>
          </w:p>
        </w:tc>
        <w:tc>
          <w:tcPr>
            <w:tcW w:w="2570" w:type="dxa"/>
            <w:vAlign w:val="center"/>
          </w:tcPr>
          <w:p w14:paraId="6579AE24">
            <w:pPr>
              <w:spacing w:line="360" w:lineRule="exact"/>
              <w:ind w:firstLine="0" w:firstLineChars="0"/>
              <w:jc w:val="center"/>
              <w:rPr>
                <w:rFonts w:ascii="Times New Roman" w:hAnsi="Times New Roman" w:eastAsia="仿宋_GB2312" w:cs="仿宋_GB2312"/>
                <w:sz w:val="28"/>
              </w:rPr>
            </w:pPr>
          </w:p>
        </w:tc>
      </w:tr>
      <w:tr w14:paraId="1A3A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0" w:type="dxa"/>
            <w:vAlign w:val="center"/>
          </w:tcPr>
          <w:p w14:paraId="0CF6BAA5">
            <w:pPr>
              <w:pStyle w:val="8"/>
              <w:spacing w:line="360" w:lineRule="exact"/>
              <w:ind w:firstLine="0" w:firstLineChars="0"/>
              <w:jc w:val="center"/>
              <w:rPr>
                <w:rFonts w:ascii="Times New Roman" w:hAnsi="Times New Roman" w:eastAsia="仿宋_GB2312" w:cs="仿宋_GB2312"/>
                <w:sz w:val="28"/>
                <w:lang w:eastAsia="zh-CN"/>
              </w:rPr>
            </w:pPr>
            <w:r>
              <w:rPr>
                <w:rFonts w:hint="eastAsia" w:ascii="Times New Roman" w:hAnsi="Times New Roman" w:eastAsia="仿宋_GB2312" w:cs="仿宋_GB2312"/>
                <w:spacing w:val="-3"/>
                <w:sz w:val="28"/>
                <w:lang w:eastAsia="zh-CN"/>
              </w:rPr>
              <w:t>主演选手姓名</w:t>
            </w:r>
          </w:p>
        </w:tc>
        <w:tc>
          <w:tcPr>
            <w:tcW w:w="6941" w:type="dxa"/>
            <w:gridSpan w:val="3"/>
            <w:vAlign w:val="center"/>
          </w:tcPr>
          <w:p w14:paraId="46AA70FA">
            <w:pPr>
              <w:spacing w:line="360" w:lineRule="exact"/>
              <w:ind w:firstLine="0" w:firstLineChars="0"/>
              <w:rPr>
                <w:rFonts w:ascii="Times New Roman" w:hAnsi="Times New Roman" w:eastAsia="仿宋_GB2312" w:cs="仿宋_GB2312"/>
                <w:sz w:val="28"/>
              </w:rPr>
            </w:pPr>
          </w:p>
        </w:tc>
      </w:tr>
      <w:tr w14:paraId="31252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0" w:type="dxa"/>
            <w:vAlign w:val="center"/>
          </w:tcPr>
          <w:p w14:paraId="26E86385">
            <w:pPr>
              <w:pStyle w:val="8"/>
              <w:spacing w:line="360" w:lineRule="exact"/>
              <w:ind w:firstLine="0" w:firstLineChars="0"/>
              <w:jc w:val="center"/>
              <w:rPr>
                <w:rFonts w:ascii="Times New Roman" w:hAnsi="Times New Roman" w:eastAsia="仿宋_GB2312" w:cs="仿宋_GB2312"/>
                <w:sz w:val="28"/>
              </w:rPr>
            </w:pPr>
            <w:r>
              <w:rPr>
                <w:rFonts w:ascii="Times New Roman" w:hAnsi="Times New Roman" w:eastAsia="仿宋_GB2312" w:cs="仿宋_GB2312"/>
                <w:spacing w:val="-2"/>
                <w:sz w:val="28"/>
              </w:rPr>
              <w:t>联系人</w:t>
            </w:r>
          </w:p>
        </w:tc>
        <w:tc>
          <w:tcPr>
            <w:tcW w:w="2445" w:type="dxa"/>
            <w:vAlign w:val="center"/>
          </w:tcPr>
          <w:p w14:paraId="35C31D49">
            <w:pPr>
              <w:spacing w:line="360" w:lineRule="exact"/>
              <w:ind w:firstLine="0" w:firstLineChars="0"/>
              <w:jc w:val="center"/>
              <w:rPr>
                <w:rFonts w:ascii="Times New Roman" w:hAnsi="Times New Roman" w:eastAsia="仿宋_GB2312" w:cs="仿宋_GB2312"/>
                <w:sz w:val="28"/>
              </w:rPr>
            </w:pPr>
          </w:p>
        </w:tc>
        <w:tc>
          <w:tcPr>
            <w:tcW w:w="1926" w:type="dxa"/>
            <w:vAlign w:val="center"/>
          </w:tcPr>
          <w:p w14:paraId="16170027">
            <w:pPr>
              <w:pStyle w:val="8"/>
              <w:spacing w:line="360" w:lineRule="exact"/>
              <w:ind w:firstLine="0" w:firstLineChars="0"/>
              <w:jc w:val="center"/>
              <w:rPr>
                <w:rFonts w:ascii="Times New Roman" w:hAnsi="Times New Roman" w:eastAsia="仿宋_GB2312" w:cs="仿宋_GB2312"/>
                <w:sz w:val="28"/>
              </w:rPr>
            </w:pPr>
            <w:r>
              <w:rPr>
                <w:rFonts w:ascii="Times New Roman" w:hAnsi="Times New Roman" w:eastAsia="仿宋_GB2312" w:cs="仿宋_GB2312"/>
                <w:spacing w:val="-2"/>
                <w:sz w:val="28"/>
              </w:rPr>
              <w:t>联系人手机</w:t>
            </w:r>
          </w:p>
        </w:tc>
        <w:tc>
          <w:tcPr>
            <w:tcW w:w="2570" w:type="dxa"/>
            <w:vAlign w:val="center"/>
          </w:tcPr>
          <w:p w14:paraId="4911B6F9">
            <w:pPr>
              <w:spacing w:line="360" w:lineRule="exact"/>
              <w:ind w:firstLine="0" w:firstLineChars="0"/>
              <w:jc w:val="center"/>
              <w:rPr>
                <w:rFonts w:ascii="Times New Roman" w:hAnsi="Times New Roman" w:eastAsia="仿宋_GB2312" w:cs="仿宋_GB2312"/>
                <w:sz w:val="28"/>
              </w:rPr>
            </w:pPr>
          </w:p>
        </w:tc>
      </w:tr>
      <w:tr w14:paraId="28CA2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0" w:type="dxa"/>
            <w:vAlign w:val="center"/>
          </w:tcPr>
          <w:p w14:paraId="5C0AD090">
            <w:pPr>
              <w:pStyle w:val="8"/>
              <w:spacing w:line="360" w:lineRule="exact"/>
              <w:ind w:firstLine="0" w:firstLineChars="0"/>
              <w:jc w:val="center"/>
              <w:rPr>
                <w:rFonts w:ascii="Times New Roman" w:hAnsi="Times New Roman" w:eastAsia="仿宋_GB2312" w:cs="仿宋_GB2312"/>
                <w:sz w:val="28"/>
                <w:lang w:eastAsia="zh-CN"/>
              </w:rPr>
            </w:pPr>
            <w:r>
              <w:rPr>
                <w:rFonts w:ascii="Times New Roman" w:hAnsi="Times New Roman" w:eastAsia="仿宋_GB2312" w:cs="仿宋_GB2312"/>
                <w:spacing w:val="-2"/>
                <w:sz w:val="28"/>
                <w:lang w:eastAsia="zh-CN"/>
              </w:rPr>
              <w:t>是否</w:t>
            </w:r>
            <w:r>
              <w:rPr>
                <w:rFonts w:hint="eastAsia" w:ascii="Times New Roman" w:hAnsi="Times New Roman" w:eastAsia="仿宋_GB2312" w:cs="仿宋_GB2312"/>
                <w:spacing w:val="-2"/>
                <w:sz w:val="28"/>
                <w:lang w:eastAsia="zh-CN"/>
              </w:rPr>
              <w:t>报送过市级其他诵演比赛</w:t>
            </w:r>
          </w:p>
        </w:tc>
        <w:tc>
          <w:tcPr>
            <w:tcW w:w="6941" w:type="dxa"/>
            <w:gridSpan w:val="3"/>
            <w:vAlign w:val="center"/>
          </w:tcPr>
          <w:p w14:paraId="3C2E9DDD">
            <w:pPr>
              <w:spacing w:line="360" w:lineRule="exact"/>
              <w:ind w:firstLine="0" w:firstLineChars="0"/>
              <w:jc w:val="center"/>
              <w:rPr>
                <w:rFonts w:ascii="Times New Roman" w:hAnsi="Times New Roman" w:eastAsia="仿宋_GB2312" w:cs="仿宋_GB2312"/>
                <w:sz w:val="28"/>
              </w:rPr>
            </w:pPr>
          </w:p>
        </w:tc>
      </w:tr>
      <w:tr w14:paraId="789B1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0" w:type="dxa"/>
            <w:tcBorders>
              <w:bottom w:val="single" w:color="000000" w:sz="4" w:space="0"/>
            </w:tcBorders>
            <w:vAlign w:val="center"/>
          </w:tcPr>
          <w:p w14:paraId="0CBD5A43">
            <w:pPr>
              <w:pStyle w:val="8"/>
              <w:spacing w:line="360" w:lineRule="exact"/>
              <w:ind w:firstLine="0" w:firstLineChars="0"/>
              <w:jc w:val="center"/>
              <w:rPr>
                <w:rFonts w:ascii="Times New Roman" w:hAnsi="Times New Roman" w:eastAsia="仿宋_GB2312" w:cs="仿宋_GB2312"/>
                <w:sz w:val="28"/>
              </w:rPr>
            </w:pPr>
            <w:r>
              <w:rPr>
                <w:rFonts w:ascii="Times New Roman" w:hAnsi="Times New Roman" w:eastAsia="仿宋_GB2312" w:cs="仿宋_GB2312"/>
                <w:spacing w:val="-2"/>
                <w:sz w:val="28"/>
              </w:rPr>
              <w:t>作品简介</w:t>
            </w:r>
          </w:p>
        </w:tc>
        <w:tc>
          <w:tcPr>
            <w:tcW w:w="6941" w:type="dxa"/>
            <w:gridSpan w:val="3"/>
            <w:tcBorders>
              <w:bottom w:val="single" w:color="000000" w:sz="4" w:space="0"/>
            </w:tcBorders>
            <w:vAlign w:val="center"/>
          </w:tcPr>
          <w:p w14:paraId="06983CFD">
            <w:pPr>
              <w:pStyle w:val="8"/>
              <w:spacing w:line="360" w:lineRule="exact"/>
              <w:ind w:firstLine="0" w:firstLineChars="0"/>
              <w:jc w:val="center"/>
              <w:rPr>
                <w:rFonts w:ascii="Times New Roman" w:hAnsi="Times New Roman" w:eastAsia="仿宋_GB2312" w:cs="仿宋_GB2312"/>
                <w:spacing w:val="-4"/>
                <w:sz w:val="28"/>
              </w:rPr>
            </w:pPr>
          </w:p>
          <w:p w14:paraId="680595DD">
            <w:pPr>
              <w:pStyle w:val="8"/>
              <w:spacing w:line="360" w:lineRule="exact"/>
              <w:ind w:firstLine="0" w:firstLineChars="0"/>
              <w:jc w:val="center"/>
              <w:rPr>
                <w:rFonts w:ascii="Times New Roman" w:hAnsi="Times New Roman" w:eastAsia="仿宋_GB2312" w:cs="仿宋_GB2312"/>
                <w:spacing w:val="-4"/>
                <w:sz w:val="28"/>
              </w:rPr>
            </w:pPr>
          </w:p>
          <w:p w14:paraId="7D4A6E5C">
            <w:pPr>
              <w:pStyle w:val="8"/>
              <w:spacing w:line="360" w:lineRule="exact"/>
              <w:ind w:firstLine="0" w:firstLineChars="0"/>
              <w:jc w:val="center"/>
              <w:rPr>
                <w:rFonts w:ascii="Times New Roman" w:hAnsi="Times New Roman" w:eastAsia="仿宋_GB2312" w:cs="仿宋_GB2312"/>
                <w:spacing w:val="-4"/>
                <w:sz w:val="28"/>
              </w:rPr>
            </w:pPr>
          </w:p>
          <w:p w14:paraId="14A4DF8D">
            <w:pPr>
              <w:pStyle w:val="8"/>
              <w:spacing w:line="360" w:lineRule="exact"/>
              <w:ind w:firstLine="0" w:firstLineChars="0"/>
              <w:rPr>
                <w:rFonts w:ascii="Times New Roman" w:hAnsi="Times New Roman" w:eastAsia="仿宋_GB2312" w:cs="仿宋_GB2312"/>
                <w:spacing w:val="-4"/>
                <w:sz w:val="28"/>
              </w:rPr>
            </w:pPr>
          </w:p>
          <w:p w14:paraId="1B2480D1">
            <w:pPr>
              <w:pStyle w:val="8"/>
              <w:spacing w:line="360" w:lineRule="exact"/>
              <w:ind w:firstLine="0" w:firstLineChars="0"/>
              <w:jc w:val="center"/>
              <w:rPr>
                <w:rFonts w:ascii="Times New Roman" w:hAnsi="Times New Roman" w:eastAsia="仿宋_GB2312" w:cs="仿宋_GB2312"/>
                <w:spacing w:val="-4"/>
                <w:sz w:val="28"/>
              </w:rPr>
            </w:pPr>
          </w:p>
          <w:p w14:paraId="52383CEE">
            <w:pPr>
              <w:pStyle w:val="8"/>
              <w:spacing w:line="360" w:lineRule="exact"/>
              <w:ind w:firstLine="0" w:firstLineChars="0"/>
              <w:jc w:val="center"/>
              <w:rPr>
                <w:rFonts w:ascii="Times New Roman" w:hAnsi="Times New Roman" w:eastAsia="仿宋_GB2312" w:cs="仿宋_GB2312"/>
                <w:spacing w:val="-4"/>
                <w:sz w:val="28"/>
              </w:rPr>
            </w:pPr>
          </w:p>
          <w:p w14:paraId="7959969A">
            <w:pPr>
              <w:pStyle w:val="8"/>
              <w:spacing w:line="360" w:lineRule="exact"/>
              <w:ind w:firstLine="0" w:firstLineChars="0"/>
              <w:jc w:val="center"/>
              <w:rPr>
                <w:rFonts w:ascii="Times New Roman" w:hAnsi="Times New Roman" w:eastAsia="仿宋_GB2312" w:cs="仿宋_GB2312"/>
                <w:sz w:val="28"/>
              </w:rPr>
            </w:pPr>
            <w:r>
              <w:rPr>
                <w:rFonts w:ascii="Times New Roman" w:hAnsi="Times New Roman" w:eastAsia="仿宋_GB2312" w:cs="仿宋_GB2312"/>
                <w:spacing w:val="-4"/>
                <w:sz w:val="28"/>
              </w:rPr>
              <w:t>（注：100字以内）</w:t>
            </w:r>
          </w:p>
        </w:tc>
      </w:tr>
      <w:tr w14:paraId="03B9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30" w:type="dxa"/>
            <w:tcBorders>
              <w:top w:val="single" w:color="000000" w:sz="4" w:space="0"/>
            </w:tcBorders>
            <w:vAlign w:val="center"/>
          </w:tcPr>
          <w:p w14:paraId="6BAF9C92">
            <w:pPr>
              <w:pStyle w:val="8"/>
              <w:spacing w:line="360" w:lineRule="exact"/>
              <w:ind w:firstLine="0" w:firstLineChars="0"/>
              <w:jc w:val="center"/>
              <w:rPr>
                <w:rFonts w:ascii="Times New Roman" w:hAnsi="Times New Roman" w:eastAsia="仿宋_GB2312" w:cs="仿宋_GB2312"/>
                <w:sz w:val="28"/>
              </w:rPr>
            </w:pPr>
            <w:r>
              <w:rPr>
                <w:rFonts w:ascii="Times New Roman" w:hAnsi="Times New Roman" w:eastAsia="仿宋_GB2312" w:cs="仿宋_GB2312"/>
                <w:spacing w:val="-3"/>
                <w:sz w:val="28"/>
              </w:rPr>
              <w:t>学校意见</w:t>
            </w:r>
          </w:p>
        </w:tc>
        <w:tc>
          <w:tcPr>
            <w:tcW w:w="6941" w:type="dxa"/>
            <w:gridSpan w:val="3"/>
            <w:tcBorders>
              <w:top w:val="single" w:color="000000" w:sz="4" w:space="0"/>
            </w:tcBorders>
            <w:vAlign w:val="center"/>
          </w:tcPr>
          <w:p w14:paraId="22FD1A19">
            <w:pPr>
              <w:pStyle w:val="8"/>
              <w:spacing w:line="360" w:lineRule="exact"/>
              <w:ind w:firstLine="0" w:firstLineChars="0"/>
              <w:jc w:val="center"/>
              <w:rPr>
                <w:rFonts w:ascii="Times New Roman" w:hAnsi="Times New Roman" w:eastAsia="仿宋_GB2312" w:cs="仿宋_GB2312"/>
                <w:spacing w:val="-6"/>
                <w:sz w:val="28"/>
              </w:rPr>
            </w:pPr>
          </w:p>
          <w:p w14:paraId="74D97C7F">
            <w:pPr>
              <w:pStyle w:val="8"/>
              <w:spacing w:line="360" w:lineRule="exact"/>
              <w:ind w:firstLine="0" w:firstLineChars="0"/>
              <w:jc w:val="center"/>
              <w:rPr>
                <w:rFonts w:ascii="Times New Roman" w:hAnsi="Times New Roman" w:eastAsia="仿宋_GB2312" w:cs="仿宋_GB2312"/>
                <w:spacing w:val="-6"/>
                <w:sz w:val="28"/>
              </w:rPr>
            </w:pPr>
          </w:p>
          <w:p w14:paraId="29D72C17">
            <w:pPr>
              <w:pStyle w:val="8"/>
              <w:spacing w:line="360" w:lineRule="exact"/>
              <w:ind w:firstLine="0" w:firstLineChars="0"/>
              <w:jc w:val="center"/>
              <w:rPr>
                <w:rFonts w:ascii="Times New Roman" w:hAnsi="Times New Roman" w:eastAsia="仿宋_GB2312" w:cs="仿宋_GB2312"/>
                <w:spacing w:val="-6"/>
                <w:sz w:val="28"/>
              </w:rPr>
            </w:pPr>
          </w:p>
          <w:p w14:paraId="22801690">
            <w:pPr>
              <w:pStyle w:val="8"/>
              <w:spacing w:line="360" w:lineRule="exact"/>
              <w:ind w:firstLine="0" w:firstLineChars="0"/>
              <w:jc w:val="center"/>
              <w:rPr>
                <w:rFonts w:ascii="Times New Roman" w:hAnsi="Times New Roman" w:eastAsia="仿宋_GB2312" w:cs="仿宋_GB2312"/>
                <w:sz w:val="28"/>
              </w:rPr>
            </w:pPr>
            <w:r>
              <w:rPr>
                <w:rFonts w:ascii="Times New Roman" w:hAnsi="Times New Roman" w:eastAsia="仿宋_GB2312" w:cs="仿宋_GB2312"/>
                <w:spacing w:val="-6"/>
                <w:sz w:val="28"/>
              </w:rPr>
              <w:t>盖章</w:t>
            </w:r>
          </w:p>
          <w:p w14:paraId="51010107">
            <w:pPr>
              <w:pStyle w:val="8"/>
              <w:spacing w:line="360" w:lineRule="exact"/>
              <w:ind w:firstLine="0" w:firstLineChars="0"/>
              <w:jc w:val="center"/>
              <w:rPr>
                <w:rFonts w:ascii="Times New Roman" w:hAnsi="Times New Roman" w:eastAsia="仿宋_GB2312" w:cs="仿宋_GB2312"/>
                <w:sz w:val="28"/>
              </w:rPr>
            </w:pPr>
            <w:r>
              <w:rPr>
                <w:rFonts w:ascii="Times New Roman" w:hAnsi="Times New Roman" w:eastAsia="仿宋_GB2312" w:cs="仿宋_GB2312"/>
                <w:spacing w:val="-9"/>
                <w:sz w:val="28"/>
              </w:rPr>
              <w:t>年</w:t>
            </w:r>
            <w:r>
              <w:rPr>
                <w:rFonts w:hint="eastAsia" w:ascii="Times New Roman" w:hAnsi="Times New Roman" w:eastAsia="仿宋_GB2312" w:cs="仿宋_GB2312"/>
                <w:spacing w:val="-9"/>
                <w:sz w:val="28"/>
                <w:lang w:eastAsia="zh-CN"/>
              </w:rPr>
              <w:t xml:space="preserve">  </w:t>
            </w:r>
            <w:r>
              <w:rPr>
                <w:rFonts w:ascii="Times New Roman" w:hAnsi="Times New Roman" w:eastAsia="仿宋_GB2312" w:cs="仿宋_GB2312"/>
                <w:spacing w:val="-9"/>
                <w:sz w:val="28"/>
              </w:rPr>
              <w:t>月</w:t>
            </w:r>
            <w:r>
              <w:rPr>
                <w:rFonts w:hint="eastAsia" w:ascii="Times New Roman" w:hAnsi="Times New Roman" w:eastAsia="仿宋_GB2312" w:cs="仿宋_GB2312"/>
                <w:spacing w:val="-9"/>
                <w:sz w:val="28"/>
                <w:lang w:eastAsia="zh-CN"/>
              </w:rPr>
              <w:t xml:space="preserve">  </w:t>
            </w:r>
            <w:r>
              <w:rPr>
                <w:rFonts w:ascii="Times New Roman" w:hAnsi="Times New Roman" w:eastAsia="仿宋_GB2312" w:cs="仿宋_GB2312"/>
                <w:spacing w:val="-9"/>
                <w:sz w:val="28"/>
              </w:rPr>
              <w:t>日</w:t>
            </w:r>
          </w:p>
        </w:tc>
      </w:tr>
    </w:tbl>
    <w:p w14:paraId="508147B0">
      <w:pPr>
        <w:spacing w:line="360" w:lineRule="exact"/>
        <w:ind w:firstLine="560"/>
        <w:rPr>
          <w:rFonts w:ascii="Times New Roman" w:hAnsi="Times New Roman" w:eastAsia="仿宋_GB2312"/>
          <w:sz w:val="28"/>
        </w:rPr>
      </w:pPr>
      <w:r>
        <w:rPr>
          <w:rFonts w:hint="eastAsia" w:ascii="Times New Roman" w:hAnsi="Times New Roman" w:eastAsia="仿宋_GB2312"/>
          <w:sz w:val="28"/>
        </w:rPr>
        <w:t>注：表中“节目组别”请填写“小学、中学”，请于10月17日前将此表word版和加盖学校公章的拍照扫描版各1份发送到相应邮箱：小学集体组报名邮箱为szqsnmwjtz1@163.com、中学集体组报名邮箱为szqsnmwjtz2@163.com。各学校报名表以“组别+学校”命名发送至相应邮箱。</w:t>
      </w:r>
    </w:p>
    <w:sectPr>
      <w:pgSz w:w="11906" w:h="16838"/>
      <w:pgMar w:top="2041" w:right="1474" w:bottom="1984" w:left="1587" w:header="851" w:footer="992" w:gutter="0"/>
      <w:cols w:space="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A1AFF7-9B4D-4430-BB9D-92E67C40B0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4DB8642B-2F7E-42B5-9F37-2464EFBEC992}"/>
  </w:font>
  <w:font w:name="Arial">
    <w:panose1 w:val="020B0604020202020204"/>
    <w:charset w:val="00"/>
    <w:family w:val="swiss"/>
    <w:pitch w:val="default"/>
    <w:sig w:usb0="E0002EFF" w:usb1="C000785B" w:usb2="00000009" w:usb3="00000000" w:csb0="400001FF" w:csb1="FFFF0000"/>
    <w:embedRegular r:id="rId3" w:fontKey="{AF04BD7F-3726-42B4-BE2C-273389F42C2E}"/>
  </w:font>
  <w:font w:name="楷体_GB2312">
    <w:panose1 w:val="02010609030101010101"/>
    <w:charset w:val="86"/>
    <w:family w:val="modern"/>
    <w:pitch w:val="default"/>
    <w:sig w:usb0="00000001" w:usb1="080E0000" w:usb2="00000000" w:usb3="00000000" w:csb0="00040000" w:csb1="00000000"/>
    <w:embedRegular r:id="rId4" w:fontKey="{459B6DD1-1CD4-4393-82AC-35CC5C7A6B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9832268"/>
    </w:sdtPr>
    <w:sdtContent>
      <w:p w14:paraId="3C1D4D20">
        <w:pPr>
          <w:pStyle w:val="3"/>
          <w:ind w:firstLine="360"/>
          <w:jc w:val="center"/>
        </w:pPr>
        <w:r>
          <w:fldChar w:fldCharType="begin"/>
        </w:r>
        <w:r>
          <w:instrText xml:space="preserve">PAGE   \* MERGEFORMAT</w:instrText>
        </w:r>
        <w:r>
          <w:fldChar w:fldCharType="separate"/>
        </w:r>
        <w:r>
          <w:rPr>
            <w:lang w:val="zh-CN"/>
          </w:rPr>
          <w:t>6</w:t>
        </w:r>
        <w:r>
          <w:fldChar w:fldCharType="end"/>
        </w:r>
      </w:p>
    </w:sdtContent>
  </w:sdt>
  <w:p w14:paraId="5E98F1F4">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8629A">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EFA2A">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1B88">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2AC3">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9774">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MmFlZTM0MzM0ZjMzZTVhM2Y4MTNmYTMyOTI2ODUifQ=="/>
  </w:docVars>
  <w:rsids>
    <w:rsidRoot w:val="39945BF2"/>
    <w:rsid w:val="00007124"/>
    <w:rsid w:val="00075B8A"/>
    <w:rsid w:val="000863C5"/>
    <w:rsid w:val="000D458E"/>
    <w:rsid w:val="00107C5E"/>
    <w:rsid w:val="00177A63"/>
    <w:rsid w:val="0018672D"/>
    <w:rsid w:val="001D4245"/>
    <w:rsid w:val="001F440B"/>
    <w:rsid w:val="0025263E"/>
    <w:rsid w:val="00263933"/>
    <w:rsid w:val="00274212"/>
    <w:rsid w:val="0028118D"/>
    <w:rsid w:val="00356E51"/>
    <w:rsid w:val="00360932"/>
    <w:rsid w:val="00376FE7"/>
    <w:rsid w:val="003833F1"/>
    <w:rsid w:val="004B54A1"/>
    <w:rsid w:val="004C4C6F"/>
    <w:rsid w:val="00503057"/>
    <w:rsid w:val="00567E44"/>
    <w:rsid w:val="00574B02"/>
    <w:rsid w:val="005E7723"/>
    <w:rsid w:val="005F25D5"/>
    <w:rsid w:val="0064176C"/>
    <w:rsid w:val="006574F0"/>
    <w:rsid w:val="00665503"/>
    <w:rsid w:val="00734C93"/>
    <w:rsid w:val="007801C9"/>
    <w:rsid w:val="007C6F07"/>
    <w:rsid w:val="00864A9E"/>
    <w:rsid w:val="008C3118"/>
    <w:rsid w:val="00915D3D"/>
    <w:rsid w:val="00916CDE"/>
    <w:rsid w:val="00972F79"/>
    <w:rsid w:val="009F4064"/>
    <w:rsid w:val="00A119B0"/>
    <w:rsid w:val="00A16E15"/>
    <w:rsid w:val="00A41726"/>
    <w:rsid w:val="00AC01EF"/>
    <w:rsid w:val="00AD6009"/>
    <w:rsid w:val="00AE58AB"/>
    <w:rsid w:val="00B817DD"/>
    <w:rsid w:val="00C764C9"/>
    <w:rsid w:val="00C80195"/>
    <w:rsid w:val="00D220AB"/>
    <w:rsid w:val="00D372F4"/>
    <w:rsid w:val="00D43246"/>
    <w:rsid w:val="00D605D7"/>
    <w:rsid w:val="00D65949"/>
    <w:rsid w:val="00DD29E4"/>
    <w:rsid w:val="00E04F69"/>
    <w:rsid w:val="00E15D23"/>
    <w:rsid w:val="00E22499"/>
    <w:rsid w:val="00E62895"/>
    <w:rsid w:val="00E86F82"/>
    <w:rsid w:val="00EA6F75"/>
    <w:rsid w:val="00FC7181"/>
    <w:rsid w:val="028A35DB"/>
    <w:rsid w:val="03A32C74"/>
    <w:rsid w:val="14C848C1"/>
    <w:rsid w:val="15A15F66"/>
    <w:rsid w:val="1DB72AC5"/>
    <w:rsid w:val="2C1D7C6F"/>
    <w:rsid w:val="39945BF2"/>
    <w:rsid w:val="66770E1B"/>
    <w:rsid w:val="739A226C"/>
    <w:rsid w:val="7E704FEA"/>
    <w:rsid w:val="FF75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00" w:lineRule="exact"/>
      <w:ind w:firstLine="200" w:firstLineChars="20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pPr>
      <w:spacing w:line="240" w:lineRule="auto"/>
    </w:pPr>
    <w:rPr>
      <w:sz w:val="18"/>
      <w:szCs w:val="18"/>
    </w:rPr>
  </w:style>
  <w:style w:type="paragraph" w:styleId="3">
    <w:name w:val="footer"/>
    <w:basedOn w:val="1"/>
    <w:link w:val="12"/>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Other|1"/>
    <w:basedOn w:val="1"/>
    <w:autoRedefine/>
    <w:qFormat/>
    <w:uiPriority w:val="0"/>
    <w:pPr>
      <w:spacing w:line="432" w:lineRule="auto"/>
      <w:ind w:firstLine="400"/>
    </w:pPr>
    <w:rPr>
      <w:rFonts w:ascii="宋体" w:hAnsi="宋体" w:cs="宋体"/>
      <w:sz w:val="28"/>
      <w:szCs w:val="28"/>
      <w:lang w:val="zh-TW" w:eastAsia="zh-TW" w:bidi="zh-TW"/>
    </w:rPr>
  </w:style>
  <w:style w:type="paragraph" w:customStyle="1" w:styleId="8">
    <w:name w:val="Table Text"/>
    <w:basedOn w:val="1"/>
    <w:autoRedefine/>
    <w:semiHidden/>
    <w:qFormat/>
    <w:uiPriority w:val="0"/>
    <w:rPr>
      <w:rFonts w:ascii="宋体" w:hAnsi="宋体" w:cs="宋体"/>
      <w:sz w:val="24"/>
      <w:szCs w:val="24"/>
      <w:lang w:eastAsia="en-US"/>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character" w:customStyle="1" w:styleId="10">
    <w:name w:val="批注框文本 Char"/>
    <w:basedOn w:val="6"/>
    <w:link w:val="2"/>
    <w:qFormat/>
    <w:uiPriority w:val="0"/>
    <w:rPr>
      <w:rFonts w:ascii="Calibri" w:hAnsi="Calibri"/>
      <w:kern w:val="2"/>
      <w:sz w:val="18"/>
      <w:szCs w:val="18"/>
    </w:rPr>
  </w:style>
  <w:style w:type="character" w:customStyle="1" w:styleId="11">
    <w:name w:val="页眉 Char"/>
    <w:basedOn w:val="6"/>
    <w:link w:val="4"/>
    <w:qFormat/>
    <w:uiPriority w:val="0"/>
    <w:rPr>
      <w:rFonts w:ascii="Calibri" w:hAnsi="Calibri"/>
      <w:kern w:val="2"/>
      <w:sz w:val="18"/>
      <w:szCs w:val="18"/>
    </w:rPr>
  </w:style>
  <w:style w:type="character" w:customStyle="1" w:styleId="12">
    <w:name w:val="页脚 Char"/>
    <w:basedOn w:val="6"/>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2737</Words>
  <Characters>2995</Characters>
  <Lines>23</Lines>
  <Paragraphs>6</Paragraphs>
  <TotalTime>44</TotalTime>
  <ScaleCrop>false</ScaleCrop>
  <LinksUpToDate>false</LinksUpToDate>
  <CharactersWithSpaces>3061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2025-09-18T05:59:00Z</dcterms:created>
  <dc:creator>冯毅斌</dc:creator>
  <cp:lastModifiedBy>剑如虹</cp:lastModifiedBy>
  <cp:lastPrinted>2025-09-18T05:59:00Z</cp:lastPrinted>
  <dcterms:modified xsi:type="dcterms:W3CDTF">2025-10-11T04:20:43Z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746D384A84044D5483F71C15D2CB7D3E_13</vt:lpwstr>
  </property>
  <property fmtid="{D5CDD505-2E9C-101B-9397-08002B2CF9AE}" pid="4" name="KSOTemplateDocerSaveRecord">
    <vt:lpwstr>eyJoZGlkIjoiMzEwNTM5NzYwMDRjMzkwZTVkZjY2ODkwMGIxNGU0OTUiLCJ1c2VySWQiOiI1NjUxNTg2NTAifQ==</vt:lpwstr>
  </property>
</Properties>
</file>