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420" w:right="338" w:rightChars="161"/>
        <w:jc w:val="distribute"/>
        <w:rPr>
          <w:rFonts w:hint="eastAsia" w:ascii="方正小标宋简体" w:eastAsia="方正小标宋简体"/>
          <w:color w:val="FF0000"/>
          <w:sz w:val="72"/>
          <w:szCs w:val="72"/>
        </w:rPr>
      </w:pPr>
      <w:r>
        <w:rPr>
          <w:rFonts w:hint="eastAsia" w:ascii="方正小标宋简体" w:eastAsia="方正小标宋简体"/>
          <w:color w:val="FF0000"/>
          <w:sz w:val="72"/>
          <w:szCs w:val="72"/>
        </w:rPr>
        <w:t>苏州市教育局</w:t>
      </w:r>
    </w:p>
    <w:p>
      <w:pPr>
        <w:spacing w:line="400" w:lineRule="exact"/>
        <w:jc w:val="right"/>
        <w:rPr>
          <w:sz w:val="32"/>
          <w:szCs w:val="32"/>
        </w:rPr>
      </w:pP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-202565</wp:posOffset>
                </wp:positionH>
                <wp:positionV relativeFrom="paragraph">
                  <wp:posOffset>149860</wp:posOffset>
                </wp:positionV>
                <wp:extent cx="6120130" cy="0"/>
                <wp:effectExtent l="0" t="31750" r="13970" b="4445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ln w="63500" cap="flat" cmpd="thickThin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5.95pt;margin-top:11.8pt;height:0pt;width:481.9pt;z-index:251660288;mso-width-relative:page;mso-height-relative:page;" filled="f" stroked="t" coordsize="21600,21600" o:gfxdata="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">
                <v:fill on="f" focussize="0,0"/>
                <v:stroke weight="5pt" color="#FF0000" linestyle="thickThin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570" w:lineRule="exact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bookmarkStart w:id="2" w:name="_GoBack"/>
      <w:r>
        <w:rPr>
          <w:rFonts w:hint="eastAsia" w:ascii="仿宋_GB2312" w:eastAsia="仿宋_GB2312"/>
          <w:sz w:val="32"/>
          <w:szCs w:val="32"/>
        </w:rPr>
        <w:t>苏教德育函〔2024〕2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</w:rPr>
        <w:t>号</w:t>
      </w:r>
    </w:p>
    <w:bookmarkEnd w:id="2"/>
    <w:p>
      <w:pPr>
        <w:spacing w:line="570" w:lineRule="exact"/>
        <w:jc w:val="center"/>
        <w:rPr>
          <w:rFonts w:hint="eastAsia" w:ascii="方正小标宋简体" w:hAnsi="Times New Roman" w:eastAsia="方正小标宋简体" w:cs="Times New Roman"/>
          <w:sz w:val="44"/>
          <w:szCs w:val="44"/>
        </w:rPr>
      </w:pPr>
    </w:p>
    <w:p>
      <w:pPr>
        <w:spacing w:line="570" w:lineRule="exact"/>
        <w:jc w:val="center"/>
        <w:rPr>
          <w:rFonts w:hint="eastAsia" w:ascii="宋体" w:hAnsi="宋体" w:cs="宋体"/>
          <w:b/>
          <w:bCs/>
          <w:kern w:val="0"/>
          <w:sz w:val="2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关于开展</w:t>
      </w:r>
      <w:r>
        <w:rPr>
          <w:rFonts w:hint="eastAsia" w:ascii="方正小标宋简体" w:eastAsia="方正小标宋简体" w:cs="Times New Roman"/>
          <w:sz w:val="44"/>
          <w:szCs w:val="44"/>
          <w:lang w:val="en-US" w:eastAsia="zh-CN"/>
        </w:rPr>
        <w:t>苏州市中小学幼儿园家庭教育微课</w:t>
      </w:r>
      <w:r>
        <w:rPr>
          <w:rFonts w:hint="eastAsia" w:ascii="方正小标宋简体" w:hAnsi="Times New Roman" w:eastAsia="方正小标宋简体" w:cs="Times New Roman"/>
          <w:sz w:val="44"/>
          <w:szCs w:val="44"/>
        </w:rPr>
        <w:t>征集活动的通知</w:t>
      </w:r>
    </w:p>
    <w:p>
      <w:pPr>
        <w:jc w:val="center"/>
        <w:rPr>
          <w:rFonts w:hint="eastAsia" w:ascii="宋体" w:hAnsi="宋体" w:cs="宋体"/>
          <w:kern w:val="0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县级</w:t>
      </w:r>
      <w:r>
        <w:rPr>
          <w:rFonts w:hint="eastAsia" w:ascii="仿宋_GB2312" w:hAnsi="仿宋_GB2312" w:eastAsia="仿宋_GB2312" w:cs="仿宋_GB2312"/>
          <w:sz w:val="32"/>
          <w:szCs w:val="32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教育局（教体文旅委），市直属（代管）学校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为深入学习贯彻习近平总书记关于家庭教育的重要论述，</w:t>
      </w:r>
      <w:r>
        <w:rPr>
          <w:rFonts w:hint="eastAsia" w:ascii="仿宋_GB2312" w:hAnsi="仿宋_GB2312" w:eastAsia="仿宋_GB2312" w:cs="仿宋_GB2312"/>
          <w:sz w:val="32"/>
          <w:szCs w:val="32"/>
        </w:rPr>
        <w:t>落实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中华人民共和国家庭教育促进法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和《江苏省家庭教育促进条例》</w:t>
      </w:r>
      <w:r>
        <w:rPr>
          <w:rFonts w:hint="eastAsia" w:ascii="仿宋_GB2312" w:hAnsi="仿宋_GB2312" w:eastAsia="仿宋_GB2312" w:cs="仿宋_GB2312"/>
          <w:sz w:val="32"/>
          <w:szCs w:val="32"/>
        </w:rPr>
        <w:t>精神，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充分发挥学校指导作用，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传播科学教育理念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方法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，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满足家长学习需求，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助力青少年健康成长和全面发展，</w:t>
      </w:r>
      <w:r>
        <w:rPr>
          <w:rFonts w:hint="eastAsia" w:ascii="仿宋_GB2312" w:hAnsi="仿宋_GB2312" w:eastAsia="仿宋_GB2312" w:cs="仿宋_GB2312"/>
          <w:sz w:val="32"/>
          <w:szCs w:val="32"/>
        </w:rPr>
        <w:t>现决定开展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苏州市中小学幼儿园家庭教育微课</w:t>
      </w:r>
      <w:r>
        <w:rPr>
          <w:rFonts w:hint="eastAsia" w:ascii="仿宋_GB2312" w:hAnsi="仿宋_GB2312" w:eastAsia="仿宋_GB2312" w:cs="仿宋_GB2312"/>
          <w:sz w:val="32"/>
          <w:szCs w:val="32"/>
        </w:rPr>
        <w:t>征集活动。有关事项通知如下：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活动时间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leftChars="200"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参加对象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left="0" w:lef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幼儿园、中小学教师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三、内容</w:t>
      </w:r>
      <w:r>
        <w:rPr>
          <w:rFonts w:hint="eastAsia" w:ascii="黑体" w:hAnsi="黑体" w:eastAsia="黑体" w:cs="黑体"/>
          <w:sz w:val="32"/>
          <w:szCs w:val="32"/>
        </w:rPr>
        <w:t>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left="0" w:lef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以问题为导向，对家庭教育中家长关心、社会关注的某一具体问题提供务实指导，体现科学性、针对性、指导性和实用性。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内容依据《中华人民共和国家家庭教育促进法》《江苏省家庭教育促进条例》规定，符合《全国家庭教育指导大纲（修订）》《苏州市中小学家庭教育指导纲要》相关要求，遵循儿童身心发展规律、教育教学规律、家庭伦理和道德规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微课主题明确、结构完整、层次清晰、逻辑性强，授课语言生动流畅、规范准确，课件重点突出，准确表达讲课内容，整体风格统一。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（四）微课须为原创，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禁止抄袭或造假，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资料引用需注明出处，如引发知识产权异议和纠纷，其责任由参评作者承担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已获奖</w:t>
      </w:r>
      <w:r>
        <w:rPr>
          <w:rFonts w:hint="eastAsia" w:ascii="仿宋_GB2312" w:hAnsi="仿宋_GB2312" w:eastAsia="仿宋_GB2312" w:cs="仿宋_GB2312"/>
          <w:sz w:val="32"/>
          <w:szCs w:val="32"/>
        </w:rPr>
        <w:t>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在各县级市（区）家庭教育平台上展示过的作品</w:t>
      </w:r>
      <w:r>
        <w:rPr>
          <w:rFonts w:hint="eastAsia" w:ascii="仿宋_GB2312" w:hAnsi="仿宋_GB2312" w:eastAsia="仿宋_GB2312" w:cs="仿宋_GB2312"/>
          <w:sz w:val="32"/>
          <w:szCs w:val="32"/>
        </w:rPr>
        <w:t>不参加评比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（参考主题：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1.亲子关系；2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亲子阅读；3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情绪管理；4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习惯养成；5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人际交往；6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.手机游戏网络管理；8.自主学习；9.培育好家风；10.品格养成；11.性教育；12.生涯规划；13.父母角色；14.法律意识；15.隔代教育；16.特殊家庭教育等。）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四、制作要求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微课以录屏方式展示，横屏，只展示PPT内容，不出现授课人；画面清晰稳定，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声音与画面同步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；微课片头居中显示微课主题、作者和单位名称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微课格式采用支持网络在线播放的流媒体格式（如mp4、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flv、wmv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等），播放时间为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5-8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分钟，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大小不超过1GB。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left="319" w:leftChars="152" w:firstLine="320" w:firstLineChars="1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sz w:val="32"/>
          <w:szCs w:val="32"/>
        </w:rPr>
        <w:t>、报送方式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instrText xml:space="preserve"> HYPERLINK "mailto:各县级市（区）教育行政部门做好发动和组织工作，以区域为单位推荐15个微课，于9月15日之前，连同汇总表（见附件1、2）发送到szjtjyzdzx@163.com。直属学校每校1个，直接上报邮箱。" </w:instrTex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县级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市（区）教育行政部门做好发动和组织工作，以区域为单位推荐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20-30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微课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连同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汇总表（见附件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word版和盖章扫描件PDF版，在9月20日之前打包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发送到szjtjyzdzx@163.com。</w:t>
      </w:r>
      <w:bookmarkStart w:id="0" w:name="_Hlt90891344"/>
      <w:bookmarkEnd w:id="0"/>
      <w:bookmarkStart w:id="1" w:name="_Hlt90891345"/>
      <w:bookmarkEnd w:id="1"/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直属学校每校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推荐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个微课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，直接上报邮箱。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每个微课一个文件夹，以“姓名+学段”命名，文件夹中包括一个微课视频+对应申报表（见附件1）word版+申报表盖章扫描件PDF版。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left="319" w:leftChars="152"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联系人：李卓尔，电话：65227743。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left="319" w:leftChars="152"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七、其他事项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本次征集活动将对优秀微课颁发证书，并</w:t>
      </w:r>
      <w:r>
        <w:rPr>
          <w:rFonts w:hint="eastAsia" w:ascii="仿宋_GB2312" w:hAnsi="仿宋_GB2312" w:eastAsia="仿宋_GB2312" w:cs="仿宋_GB2312"/>
          <w:sz w:val="32"/>
          <w:szCs w:val="32"/>
        </w:rPr>
        <w:t>在“苏州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中小学心理健康与家庭教育</w:t>
      </w:r>
      <w:r>
        <w:rPr>
          <w:rFonts w:hint="eastAsia" w:ascii="仿宋_GB2312" w:hAnsi="仿宋_GB2312" w:eastAsia="仿宋_GB2312" w:cs="仿宋_GB2312"/>
          <w:sz w:val="32"/>
          <w:szCs w:val="32"/>
        </w:rPr>
        <w:t>”微信公众号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上</w:t>
      </w:r>
      <w:r>
        <w:rPr>
          <w:rFonts w:hint="eastAsia" w:ascii="仿宋_GB2312" w:hAnsi="仿宋_GB2312" w:eastAsia="仿宋_GB2312" w:cs="仿宋_GB2312"/>
          <w:sz w:val="32"/>
          <w:szCs w:val="32"/>
        </w:rPr>
        <w:t>推送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同时收录在苏州市线上家长学习平台。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家庭教育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微课申报表</w:t>
      </w:r>
    </w:p>
    <w:p>
      <w:pPr>
        <w:spacing w:line="600" w:lineRule="exact"/>
        <w:ind w:firstLine="960" w:firstLineChars="300"/>
        <w:rPr>
          <w:rFonts w:hint="eastAsia"/>
          <w:lang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家庭教育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微课</w:t>
      </w:r>
      <w:r>
        <w:rPr>
          <w:rFonts w:hint="eastAsia" w:ascii="仿宋_GB2312" w:hAnsi="仿宋_GB2312" w:eastAsia="仿宋_GB2312" w:cs="仿宋_GB2312"/>
          <w:sz w:val="32"/>
          <w:szCs w:val="32"/>
        </w:rPr>
        <w:t>征集汇总表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600" w:lineRule="exact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苏州市教育局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德育处</w:t>
      </w:r>
    </w:p>
    <w:p>
      <w:pPr>
        <w:spacing w:line="600" w:lineRule="exact"/>
        <w:ind w:firstLine="5440" w:firstLineChars="17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4年6月26日</w:t>
      </w:r>
    </w:p>
    <w:p>
      <w:pPr>
        <w:spacing w:line="600" w:lineRule="exact"/>
        <w:ind w:firstLine="5440" w:firstLineChars="17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/>
        <w:spacing w:line="560" w:lineRule="exact"/>
        <w:rPr>
          <w:rFonts w:hint="eastAsia" w:ascii="宋体" w:hAnsi="宋体" w:eastAsia="宋体" w:cs="宋体"/>
          <w:b/>
          <w:kern w:val="0"/>
          <w:sz w:val="28"/>
          <w:szCs w:val="28"/>
          <w:lang w:eastAsia="zh-CN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br w:type="page"/>
      </w:r>
      <w:r>
        <w:rPr>
          <w:rFonts w:hint="eastAsia" w:ascii="宋体" w:hAnsi="宋体" w:cs="宋体"/>
          <w:b/>
          <w:kern w:val="0"/>
          <w:sz w:val="28"/>
          <w:szCs w:val="28"/>
        </w:rPr>
        <w:t>附件</w:t>
      </w:r>
      <w:r>
        <w:rPr>
          <w:rFonts w:hint="eastAsia" w:ascii="宋体" w:hAnsi="宋体" w:cs="宋体"/>
          <w:b/>
          <w:kern w:val="0"/>
          <w:sz w:val="28"/>
          <w:szCs w:val="28"/>
          <w:lang w:val="en-US" w:eastAsia="zh-CN"/>
        </w:rPr>
        <w:t>1</w:t>
      </w:r>
    </w:p>
    <w:p>
      <w:pPr>
        <w:widowControl/>
        <w:spacing w:line="560" w:lineRule="exact"/>
        <w:jc w:val="center"/>
        <w:rPr>
          <w:rFonts w:hint="default" w:ascii="宋体" w:hAnsi="宋体" w:eastAsia="宋体" w:cs="宋体"/>
          <w:b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kern w:val="0"/>
          <w:sz w:val="32"/>
          <w:szCs w:val="32"/>
          <w:lang w:val="en-US" w:eastAsia="zh-CN"/>
        </w:rPr>
        <w:t>家庭教育微课申报表</w:t>
      </w:r>
    </w:p>
    <w:p>
      <w:pPr>
        <w:widowControl/>
        <w:spacing w:line="560" w:lineRule="exact"/>
        <w:jc w:val="center"/>
        <w:rPr>
          <w:rFonts w:hint="eastAsia" w:ascii="宋体" w:hAnsi="宋体" w:cs="宋体"/>
          <w:b/>
          <w:kern w:val="0"/>
          <w:sz w:val="32"/>
          <w:szCs w:val="32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2"/>
        <w:gridCol w:w="2171"/>
        <w:gridCol w:w="1958"/>
        <w:gridCol w:w="24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微课主题</w:t>
            </w:r>
          </w:p>
        </w:tc>
        <w:tc>
          <w:tcPr>
            <w:tcW w:w="21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教师姓名</w:t>
            </w:r>
          </w:p>
        </w:tc>
        <w:tc>
          <w:tcPr>
            <w:tcW w:w="24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所任学科</w:t>
            </w:r>
          </w:p>
        </w:tc>
        <w:tc>
          <w:tcPr>
            <w:tcW w:w="21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职务/职称</w:t>
            </w:r>
          </w:p>
        </w:tc>
        <w:tc>
          <w:tcPr>
            <w:tcW w:w="24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工作单位</w:t>
            </w:r>
          </w:p>
        </w:tc>
        <w:tc>
          <w:tcPr>
            <w:tcW w:w="21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24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相关资格证书、所获荣誉</w:t>
            </w:r>
          </w:p>
        </w:tc>
        <w:tc>
          <w:tcPr>
            <w:tcW w:w="660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微课提纲</w:t>
            </w:r>
          </w:p>
        </w:tc>
        <w:tc>
          <w:tcPr>
            <w:tcW w:w="6606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458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版权承诺：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承诺本人递交的微课作品为个人原创，不存在抄袭和造假行为。如因作品内容不合法或因引用他人作品而引发版权纠纷等问题，将由本人承担相关责任。作品如获奖则同意在市教育局、市家长学校总校微信公众号及家长学习平台上展示和播放，供全市家长免费学习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                  承诺人签名：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  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458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推荐单位意见：（说明情况是否属实，是否同意推荐参评）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                   单位盖章：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                   日期</w:t>
            </w:r>
          </w:p>
        </w:tc>
      </w:tr>
    </w:tbl>
    <w:p>
      <w:pPr>
        <w:widowControl/>
        <w:spacing w:line="560" w:lineRule="exact"/>
        <w:rPr>
          <w:rFonts w:hint="eastAsia" w:ascii="宋体" w:hAnsi="宋体" w:cs="宋体"/>
          <w:b/>
          <w:kern w:val="0"/>
          <w:sz w:val="32"/>
          <w:szCs w:val="32"/>
        </w:rPr>
      </w:pPr>
      <w:r>
        <w:rPr>
          <w:rFonts w:hint="eastAsia" w:ascii="宋体" w:hAnsi="宋体" w:cs="宋体"/>
          <w:b/>
          <w:kern w:val="0"/>
          <w:sz w:val="28"/>
          <w:szCs w:val="28"/>
        </w:rPr>
        <w:t>附件</w:t>
      </w:r>
      <w:r>
        <w:rPr>
          <w:rFonts w:hint="eastAsia" w:ascii="宋体" w:hAnsi="宋体" w:cs="宋体"/>
          <w:b/>
          <w:kern w:val="0"/>
          <w:sz w:val="28"/>
          <w:szCs w:val="28"/>
          <w:lang w:val="en-US" w:eastAsia="zh-CN"/>
        </w:rPr>
        <w:t>2</w:t>
      </w:r>
    </w:p>
    <w:p>
      <w:pPr>
        <w:widowControl/>
        <w:spacing w:line="560" w:lineRule="exact"/>
        <w:jc w:val="center"/>
        <w:rPr>
          <w:rFonts w:hint="eastAsia" w:ascii="宋体" w:hAnsi="宋体" w:cs="宋体"/>
          <w:b/>
          <w:kern w:val="0"/>
          <w:sz w:val="32"/>
          <w:szCs w:val="32"/>
        </w:rPr>
      </w:pPr>
      <w:r>
        <w:rPr>
          <w:rFonts w:hint="eastAsia" w:ascii="宋体" w:hAnsi="宋体" w:cs="宋体"/>
          <w:b/>
          <w:kern w:val="0"/>
          <w:sz w:val="32"/>
          <w:szCs w:val="32"/>
        </w:rPr>
        <w:t>家庭教育</w:t>
      </w:r>
      <w:r>
        <w:rPr>
          <w:rFonts w:hint="eastAsia" w:ascii="宋体" w:hAnsi="宋体" w:cs="宋体"/>
          <w:b/>
          <w:kern w:val="0"/>
          <w:sz w:val="32"/>
          <w:szCs w:val="32"/>
          <w:lang w:val="en-US" w:eastAsia="zh-CN"/>
        </w:rPr>
        <w:t>微课</w:t>
      </w:r>
      <w:r>
        <w:rPr>
          <w:rFonts w:hint="eastAsia" w:ascii="宋体" w:hAnsi="宋体" w:cs="宋体"/>
          <w:b/>
          <w:kern w:val="0"/>
          <w:sz w:val="32"/>
          <w:szCs w:val="32"/>
        </w:rPr>
        <w:t>征集汇总表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区域：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3365"/>
        <w:gridCol w:w="1520"/>
        <w:gridCol w:w="27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33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题目</w:t>
            </w:r>
          </w:p>
        </w:tc>
        <w:tc>
          <w:tcPr>
            <w:tcW w:w="15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作者</w:t>
            </w:r>
          </w:p>
        </w:tc>
        <w:tc>
          <w:tcPr>
            <w:tcW w:w="273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33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5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73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33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5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73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9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33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5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73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9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33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5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73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9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33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5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73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9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33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5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73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</w:tbl>
    <w:p>
      <w:pPr>
        <w:widowControl/>
        <w:spacing w:line="560" w:lineRule="exact"/>
        <w:ind w:firstLine="5880" w:firstLineChars="2100"/>
        <w:rPr>
          <w:rFonts w:ascii="宋体" w:hAnsi="宋体" w:cs="宋体"/>
          <w:kern w:val="0"/>
          <w:sz w:val="28"/>
          <w:szCs w:val="28"/>
        </w:rPr>
      </w:pPr>
    </w:p>
    <w:p>
      <w:pPr>
        <w:widowControl/>
        <w:spacing w:line="560" w:lineRule="exact"/>
        <w:ind w:firstLine="5880" w:firstLineChars="2100"/>
        <w:rPr>
          <w:rFonts w:ascii="宋体" w:hAnsi="宋体" w:cs="宋体"/>
          <w:kern w:val="0"/>
          <w:sz w:val="28"/>
          <w:szCs w:val="28"/>
        </w:rPr>
      </w:pPr>
    </w:p>
    <w:p>
      <w:pPr>
        <w:widowControl/>
        <w:spacing w:line="560" w:lineRule="exact"/>
        <w:rPr>
          <w:rFonts w:ascii="宋体" w:hAnsi="宋体" w:cs="宋体"/>
          <w:kern w:val="0"/>
          <w:sz w:val="28"/>
          <w:szCs w:val="28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Sans Ethiop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Noto Sans Ethiopic">
    <w:panose1 w:val="020B0502040504020204"/>
    <w:charset w:val="00"/>
    <w:family w:val="auto"/>
    <w:pitch w:val="default"/>
    <w:sig w:usb0="00000000" w:usb1="00000000" w:usb2="000008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9F30E8"/>
    <w:multiLevelType w:val="singleLevel"/>
    <w:tmpl w:val="FF9F30E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zOGZlZWNlNTJkMjc5YzlmMjUwOWZhYjQ3NmJiNGMifQ=="/>
  </w:docVars>
  <w:rsids>
    <w:rsidRoot w:val="249538FB"/>
    <w:rsid w:val="019A1DEF"/>
    <w:rsid w:val="052A55E1"/>
    <w:rsid w:val="18150E36"/>
    <w:rsid w:val="249538FB"/>
    <w:rsid w:val="29E56CAD"/>
    <w:rsid w:val="35C12962"/>
    <w:rsid w:val="45C869E1"/>
    <w:rsid w:val="49A25509"/>
    <w:rsid w:val="506D3A82"/>
    <w:rsid w:val="65C22A00"/>
    <w:rsid w:val="6C122476"/>
    <w:rsid w:val="6F540DE3"/>
    <w:rsid w:val="741216B2"/>
    <w:rsid w:val="DFFF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段"/>
    <w:next w:val="1"/>
    <w:qFormat/>
    <w:uiPriority w:val="0"/>
    <w:pPr>
      <w:autoSpaceDE w:val="0"/>
      <w:autoSpaceDN w:val="0"/>
      <w:ind w:firstLine="200"/>
      <w:jc w:val="both"/>
    </w:pPr>
    <w:rPr>
      <w:rFonts w:ascii="宋体" w:hAnsi="Times New Roman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1289</Words>
  <Characters>1371</Characters>
  <Lines>0</Lines>
  <Paragraphs>0</Paragraphs>
  <TotalTime>9</TotalTime>
  <ScaleCrop>false</ScaleCrop>
  <LinksUpToDate>false</LinksUpToDate>
  <CharactersWithSpaces>1537</CharactersWithSpaces>
  <Application>WPS Office_11.8.2.1120_F1E327BC-269C-435d-A152-05C5408002CA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2024-06-05T10:25:00Z</dcterms:created>
  <dc:creator>苏州市网上家长学校</dc:creator>
  <cp:lastModifiedBy>sugou</cp:lastModifiedBy>
  <cp:lastPrinted>2024-06-26T11:33:44Z</cp:lastPrinted>
  <dcterms:modified xsi:type="dcterms:W3CDTF">2024-06-26T13:39:33Z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2052-11.8.2.1120</vt:lpwstr>
  </property>
  <property fmtid="{D5CDD505-2E9C-101B-9397-08002B2CF9AE}" pid="3" name="ICV">
    <vt:lpwstr>C4DF4397EFCE4F6FAA139733AA8C4904_11</vt:lpwstr>
  </property>
</Properties>
</file>