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720" w:lineRule="exact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附件2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方正大标宋_GBK" w:eastAsia="方正大标宋_GBK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 w:cs="华文中宋"/>
          <w:sz w:val="52"/>
          <w:szCs w:val="52"/>
        </w:rPr>
        <w:t>苏州工业园区民办学校（幼儿园）</w:t>
      </w:r>
    </w:p>
    <w:p>
      <w:pPr>
        <w:pStyle w:val="4"/>
        <w:adjustRightInd w:val="0"/>
        <w:snapToGrid w:val="0"/>
        <w:spacing w:before="0" w:beforeAutospacing="0" w:after="0" w:afterAutospacing="0" w:line="720" w:lineRule="exact"/>
        <w:jc w:val="center"/>
        <w:rPr>
          <w:rFonts w:hint="eastAsia"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年度检查报告书</w:t>
      </w:r>
    </w:p>
    <w:bookmarkEnd w:id="0"/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（ </w:t>
      </w:r>
      <w:r>
        <w:rPr>
          <w:rFonts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3</w:t>
      </w:r>
      <w:r>
        <w:rPr>
          <w:rFonts w:hint="eastAsia" w:ascii="楷体_GB2312" w:eastAsia="楷体_GB2312"/>
          <w:b/>
          <w:sz w:val="36"/>
          <w:szCs w:val="36"/>
        </w:rPr>
        <w:t>年度）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 w:eastAsia="仿宋_GB2312"/>
          <w:sz w:val="52"/>
          <w:szCs w:val="5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校  名  称：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(盖章)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许  可  证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批  准  文  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号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1132" w:firstLineChars="354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长（园长）：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法 定 代 表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注  册  地  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联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系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Times New Roman"/>
          <w:sz w:val="30"/>
          <w:szCs w:val="30"/>
          <w:u w:val="single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苏州工业园区教育局</w:t>
      </w:r>
      <w:r>
        <w:rPr>
          <w:rFonts w:ascii="华文中宋" w:hAnsi="华文中宋" w:eastAsia="华文中宋"/>
          <w:sz w:val="44"/>
          <w:szCs w:val="44"/>
        </w:rPr>
        <w:t>制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p>
      <w:r>
        <w:br w:type="page"/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一、基本情况</w:t>
      </w:r>
    </w:p>
    <w:tbl>
      <w:tblPr>
        <w:tblStyle w:val="5"/>
        <w:tblpPr w:leftFromText="180" w:rightFromText="180" w:vertAnchor="page" w:horzAnchor="margin" w:tblpY="217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091"/>
        <w:gridCol w:w="988"/>
        <w:gridCol w:w="847"/>
        <w:gridCol w:w="429"/>
        <w:gridCol w:w="10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举办者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机构网址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微信公众号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校长（园长）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067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幼儿园分园情况：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tabs>
                <w:tab w:val="left" w:pos="1447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校园面积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校舍面积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标准教室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教学设备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办学内容</w:t>
            </w:r>
          </w:p>
        </w:tc>
        <w:tc>
          <w:tcPr>
            <w:tcW w:w="676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专职管理人数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兼职管理人数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兼职教师人数</w:t>
            </w:r>
          </w:p>
        </w:tc>
        <w:tc>
          <w:tcPr>
            <w:tcW w:w="20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高级职称人数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39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登记日期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二、本年度变更内容（20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ascii="宋体" w:hAnsi="宋体"/>
          <w:b/>
          <w:bCs/>
          <w:sz w:val="30"/>
          <w:szCs w:val="30"/>
        </w:rPr>
        <w:t>依法完成变更的事项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59"/>
        <w:gridCol w:w="1936"/>
        <w:gridCol w:w="1937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项    目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是否变更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变更前内容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变更后内容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举办者变更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名称变更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地址变更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校（园）长变更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办学范围变更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法定代表人变更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董（理）事会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成员变更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tabs>
                <w:tab w:val="left" w:pos="342"/>
              </w:tabs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其他变更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三、董（理）事会成员情况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0"/>
        <w:gridCol w:w="800"/>
        <w:gridCol w:w="900"/>
        <w:gridCol w:w="900"/>
        <w:gridCol w:w="800"/>
        <w:gridCol w:w="239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政治面貌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教龄</w:t>
            </w: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人事关系所在单位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教育机构职务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四、校长（园长）基本情况表</w:t>
      </w: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434"/>
        <w:gridCol w:w="435"/>
        <w:gridCol w:w="435"/>
        <w:gridCol w:w="12"/>
        <w:gridCol w:w="211"/>
        <w:gridCol w:w="212"/>
        <w:gridCol w:w="434"/>
        <w:gridCol w:w="41"/>
        <w:gridCol w:w="394"/>
        <w:gridCol w:w="144"/>
        <w:gridCol w:w="291"/>
        <w:gridCol w:w="67"/>
        <w:gridCol w:w="358"/>
        <w:gridCol w:w="10"/>
        <w:gridCol w:w="435"/>
        <w:gridCol w:w="94"/>
        <w:gridCol w:w="340"/>
        <w:gridCol w:w="12"/>
        <w:gridCol w:w="367"/>
        <w:gridCol w:w="56"/>
        <w:gridCol w:w="435"/>
        <w:gridCol w:w="405"/>
        <w:gridCol w:w="30"/>
        <w:gridCol w:w="123"/>
        <w:gridCol w:w="311"/>
        <w:gridCol w:w="435"/>
        <w:gridCol w:w="435"/>
        <w:gridCol w:w="435"/>
        <w:gridCol w:w="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6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9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从教年限</w:t>
            </w:r>
          </w:p>
        </w:tc>
        <w:tc>
          <w:tcPr>
            <w:tcW w:w="3468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年，中学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年，大学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年，其他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75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</w:tc>
        <w:tc>
          <w:tcPr>
            <w:tcW w:w="206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9209" w:type="dxa"/>
            <w:gridSpan w:val="3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本 人 主 要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30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283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在何地方和单位</w:t>
            </w:r>
          </w:p>
        </w:tc>
        <w:tc>
          <w:tcPr>
            <w:tcW w:w="332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任（兼）何职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五、本年度办学情况</w:t>
      </w:r>
    </w:p>
    <w:tbl>
      <w:tblPr>
        <w:tblStyle w:val="5"/>
        <w:tblW w:w="5291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210"/>
        <w:gridCol w:w="2415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1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设计规模（班级、人数）</w:t>
            </w:r>
          </w:p>
        </w:tc>
        <w:tc>
          <w:tcPr>
            <w:tcW w:w="1197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现在校班级（个）</w:t>
            </w:r>
          </w:p>
        </w:tc>
        <w:tc>
          <w:tcPr>
            <w:tcW w:w="1308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现在校生（人）</w:t>
            </w:r>
          </w:p>
        </w:tc>
        <w:tc>
          <w:tcPr>
            <w:tcW w:w="1182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本年度招生（人）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11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97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08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82" w:type="pct"/>
            <w:vAlign w:val="center"/>
          </w:tcPr>
          <w:p>
            <w:pPr>
              <w:pStyle w:val="2"/>
              <w:spacing w:before="156" w:beforeLines="50" w:line="24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六、本年度经费收支基本情况（以财务审计报告为依据）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4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</w:t>
            </w:r>
            <w:r>
              <w:rPr>
                <w:rFonts w:hint="eastAsia" w:ascii="宋体" w:hAnsi="宋体"/>
                <w:b/>
                <w:bCs/>
                <w:sz w:val="24"/>
              </w:rPr>
              <w:t>万元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90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年度收入合计（元）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年度费用合计（元）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年度办学结余（元）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业务活动税金及附加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净资产合计（元）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货币资金（元）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流动资产合计（元）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七、党组织建设情况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30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是否建立党组织</w:t>
            </w: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党员总人数</w:t>
            </w: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党务联络人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所属上级党组织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0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八、继续教育完成情况</w:t>
      </w:r>
    </w:p>
    <w:tbl>
      <w:tblPr>
        <w:tblStyle w:val="5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2"/>
        <w:gridCol w:w="2302"/>
        <w:gridCol w:w="2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教师总人数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区学时以上50人数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达标率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九、真实性保证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我承诺：此报告书及附件中的各项内容完全真实。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校长、</w:t>
            </w:r>
            <w:r>
              <w:rPr>
                <w:rFonts w:ascii="宋体" w:hAnsi="宋体"/>
                <w:sz w:val="28"/>
                <w:szCs w:val="22"/>
              </w:rPr>
              <w:t>园长</w:t>
            </w:r>
            <w:r>
              <w:rPr>
                <w:rFonts w:hint="eastAsia" w:ascii="宋体" w:hAnsi="宋体"/>
                <w:sz w:val="28"/>
                <w:szCs w:val="22"/>
              </w:rPr>
              <w:t>（签名）：                         年    月    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 xml:space="preserve">法定代表人（签名）：                   </w:t>
            </w:r>
            <w:r>
              <w:rPr>
                <w:rFonts w:ascii="宋体" w:hAnsi="宋体"/>
                <w:sz w:val="28"/>
                <w:szCs w:val="22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2"/>
              </w:rPr>
              <w:t xml:space="preserve"> 年    月    日</w:t>
            </w:r>
          </w:p>
          <w:p>
            <w:pPr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十、审查意见</w:t>
      </w:r>
    </w:p>
    <w:tbl>
      <w:tblPr>
        <w:tblStyle w:val="5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审批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机关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意见</w:t>
            </w:r>
          </w:p>
        </w:tc>
        <w:tc>
          <w:tcPr>
            <w:tcW w:w="7701" w:type="dxa"/>
            <w:vAlign w:val="center"/>
          </w:tcPr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</w:t>
            </w: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800" w:hanging="4800" w:hangingChars="16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（盖章）</w:t>
            </w:r>
          </w:p>
          <w:p>
            <w:pPr>
              <w:ind w:left="3900" w:hanging="3900" w:hangingChars="13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年      月    日</w:t>
            </w:r>
          </w:p>
        </w:tc>
      </w:tr>
    </w:tbl>
    <w:p>
      <w:pPr>
        <w:spacing w:line="400" w:lineRule="exact"/>
        <w:ind w:right="-100"/>
        <w:rPr>
          <w:rFonts w:ascii="仿宋_GB2312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both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EBB8B-EC0D-4FF0-AC54-21CB6AAA5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D2386806-6FB1-4FFC-8F1A-A0CACCDDC09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2EF190-8D62-47C3-A17B-6718E09BED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48D9F2-E6A3-4650-8056-2555E1109C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C062E8-4DEC-4B9D-B892-3C394062E12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0D093EC-8C83-436D-99D8-C4D31F9BE8B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1524886"/>
    <w:rsid w:val="01B670FD"/>
    <w:rsid w:val="05CC12E2"/>
    <w:rsid w:val="06C75A8A"/>
    <w:rsid w:val="09924006"/>
    <w:rsid w:val="09A3577C"/>
    <w:rsid w:val="0A8841A4"/>
    <w:rsid w:val="0A9139A7"/>
    <w:rsid w:val="0F331350"/>
    <w:rsid w:val="14464A73"/>
    <w:rsid w:val="14B95E54"/>
    <w:rsid w:val="1567660B"/>
    <w:rsid w:val="18C93075"/>
    <w:rsid w:val="204A02A8"/>
    <w:rsid w:val="23BC326A"/>
    <w:rsid w:val="25145895"/>
    <w:rsid w:val="258975D3"/>
    <w:rsid w:val="25A7112C"/>
    <w:rsid w:val="262D4131"/>
    <w:rsid w:val="279F537D"/>
    <w:rsid w:val="2C8F6502"/>
    <w:rsid w:val="2CCD0296"/>
    <w:rsid w:val="2D411625"/>
    <w:rsid w:val="2EF648A2"/>
    <w:rsid w:val="2FD43EF0"/>
    <w:rsid w:val="30606173"/>
    <w:rsid w:val="32C46FFD"/>
    <w:rsid w:val="34FB796B"/>
    <w:rsid w:val="3518676F"/>
    <w:rsid w:val="36FB506F"/>
    <w:rsid w:val="37B92F94"/>
    <w:rsid w:val="3DE37DE5"/>
    <w:rsid w:val="41377F7D"/>
    <w:rsid w:val="4D4C3002"/>
    <w:rsid w:val="4F363F69"/>
    <w:rsid w:val="4F8C3B89"/>
    <w:rsid w:val="4FF546F7"/>
    <w:rsid w:val="511C33AF"/>
    <w:rsid w:val="549B6AB8"/>
    <w:rsid w:val="5640122A"/>
    <w:rsid w:val="568F0CBC"/>
    <w:rsid w:val="59593DF5"/>
    <w:rsid w:val="5B2C01D0"/>
    <w:rsid w:val="5E381A8A"/>
    <w:rsid w:val="60F04A68"/>
    <w:rsid w:val="60F52D6A"/>
    <w:rsid w:val="60FA2DC6"/>
    <w:rsid w:val="61A44D62"/>
    <w:rsid w:val="62541D74"/>
    <w:rsid w:val="654A5C21"/>
    <w:rsid w:val="65D06126"/>
    <w:rsid w:val="65DF6369"/>
    <w:rsid w:val="66E71979"/>
    <w:rsid w:val="6B3C01C5"/>
    <w:rsid w:val="6BE15801"/>
    <w:rsid w:val="6C1242E2"/>
    <w:rsid w:val="6CFF6CC3"/>
    <w:rsid w:val="6F725407"/>
    <w:rsid w:val="72BA6194"/>
    <w:rsid w:val="771907FC"/>
    <w:rsid w:val="77E1226C"/>
    <w:rsid w:val="792F0F5E"/>
    <w:rsid w:val="7A8C48BA"/>
    <w:rsid w:val="7E8B6C36"/>
    <w:rsid w:val="7EE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  <w:lang w:val="zh-CN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6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18">
    <w:name w:val="calendar-head__next-month-btn"/>
    <w:basedOn w:val="7"/>
    <w:qFormat/>
    <w:uiPriority w:val="0"/>
  </w:style>
  <w:style w:type="character" w:customStyle="1" w:styleId="19">
    <w:name w:val="hover"/>
    <w:basedOn w:val="7"/>
    <w:qFormat/>
    <w:uiPriority w:val="0"/>
    <w:rPr>
      <w:color w:val="2F6EA2"/>
    </w:rPr>
  </w:style>
  <w:style w:type="character" w:customStyle="1" w:styleId="20">
    <w:name w:val="calendar-head__text-display"/>
    <w:basedOn w:val="7"/>
    <w:qFormat/>
    <w:uiPriority w:val="0"/>
    <w:rPr>
      <w:vanish/>
    </w:rPr>
  </w:style>
  <w:style w:type="character" w:customStyle="1" w:styleId="21">
    <w:name w:val="active"/>
    <w:basedOn w:val="7"/>
    <w:qFormat/>
    <w:uiPriority w:val="0"/>
    <w:rPr>
      <w:color w:val="333333"/>
    </w:rPr>
  </w:style>
  <w:style w:type="character" w:customStyle="1" w:styleId="22">
    <w:name w:val="calendar-head__next-range-btn"/>
    <w:basedOn w:val="7"/>
    <w:qFormat/>
    <w:uiPriority w:val="0"/>
    <w:rPr>
      <w:vanish/>
    </w:rPr>
  </w:style>
  <w:style w:type="character" w:customStyle="1" w:styleId="23">
    <w:name w:val="calendar-head__next-year-btn"/>
    <w:basedOn w:val="7"/>
    <w:qFormat/>
    <w:uiPriority w:val="0"/>
  </w:style>
  <w:style w:type="character" w:customStyle="1" w:styleId="24">
    <w:name w:val="calendar-head__prev-range-btn"/>
    <w:basedOn w:val="7"/>
    <w:qFormat/>
    <w:uiPriority w:val="0"/>
    <w:rPr>
      <w:vanish/>
    </w:rPr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mui-i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787</Words>
  <Characters>796</Characters>
  <Lines>0</Lines>
  <Paragraphs>0</Paragraphs>
  <TotalTime>1</TotalTime>
  <ScaleCrop>false</ScaleCrop>
  <LinksUpToDate>false</LinksUpToDate>
  <CharactersWithSpaces>1171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2023-04-16T13:12:00Z</dcterms:created>
  <dc:creator>Lenovo</dc:creator>
  <cp:lastModifiedBy>小卷</cp:lastModifiedBy>
  <dcterms:modified xsi:type="dcterms:W3CDTF">2024-03-28T08:44:21Z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041AD47E5ABA4379915BB8E9FBDABA84_12</vt:lpwstr>
  </property>
</Properties>
</file>