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hint="eastAsia" w:ascii="方正姚体" w:hAnsi="方正姚体" w:eastAsia="方正姚体" w:cs="方正姚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苏园教批准〔2021〕65号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苏州工业园区鸿文善学培训中心有限公司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苏州工业园区鸿文善学培训中心有限公司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苏州工业园区高鸽教育培训中心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苏州工业园区高鸽教育培训中心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23205A270000048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w:t>
      </w:r>
      <w:r>
        <w:rPr>
          <w:rFonts w:ascii="Times New Roman" w:eastAsia="仿宋"/>
          <w:sz w:val="32"/>
          <w:szCs w:val="36"/>
        </w:rPr>
        <w:t>苏州灵鸽人工智能科技有限公司</w:t>
      </w:r>
      <w:r>
        <w:rPr>
          <w:rFonts w:hint="eastAsia" w:ascii="Times New Roman" w:eastAsia="仿宋"/>
          <w:sz w:val="32"/>
          <w:szCs w:val="36"/>
        </w:rPr>
        <w:t>；办学地址：</w:t>
      </w:r>
      <w:r>
        <w:rPr>
          <w:rFonts w:ascii="Times New Roman" w:eastAsia="仿宋"/>
          <w:sz w:val="32"/>
          <w:szCs w:val="36"/>
        </w:rPr>
        <w:t>苏州工业园区兆佳巷105号海悦花园二区5幢202室</w:t>
      </w:r>
      <w:r>
        <w:rPr>
          <w:rFonts w:hint="eastAsia" w:ascii="Times New Roman" w:eastAsia="仿宋"/>
          <w:sz w:val="32"/>
          <w:szCs w:val="36"/>
        </w:rPr>
        <w:t>；法定代表人：</w:t>
      </w:r>
      <w:r>
        <w:rPr>
          <w:rFonts w:ascii="Times New Roman" w:eastAsia="仿宋"/>
          <w:sz w:val="32"/>
          <w:szCs w:val="36"/>
        </w:rPr>
        <w:t>杨真利</w:t>
      </w:r>
      <w:r>
        <w:rPr>
          <w:rFonts w:hint="eastAsia" w:ascii="Times New Roman" w:eastAsia="仿宋"/>
          <w:sz w:val="32"/>
          <w:szCs w:val="36"/>
        </w:rPr>
        <w:t>；负责人（校长）：</w:t>
      </w:r>
      <w:r>
        <w:rPr>
          <w:rFonts w:ascii="Times New Roman" w:eastAsia="仿宋"/>
          <w:sz w:val="32"/>
          <w:szCs w:val="36"/>
        </w:rPr>
        <w:t>王媛媛</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潘文进、王媛媛、杨真利、李小芬、潘祥喜</w:t>
      </w:r>
      <w:r>
        <w:rPr>
          <w:rFonts w:hint="eastAsia" w:ascii="Times New Roman" w:eastAsia="仿宋"/>
          <w:sz w:val="32"/>
          <w:szCs w:val="36"/>
        </w:rPr>
        <w:t>；办学内容：</w:t>
      </w:r>
      <w:r>
        <w:rPr>
          <w:rFonts w:ascii="Times New Roman" w:eastAsia="仿宋"/>
          <w:sz w:val="32"/>
          <w:szCs w:val="36"/>
        </w:rPr>
        <w:t>小学及初中语文、数学、英语课程辅导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tbl>
      <w:tblPr>
        <w:tblStyle w:val="3"/>
        <w:tblpPr w:leftFromText="180" w:rightFromText="180" w:vertAnchor="text" w:horzAnchor="page" w:tblpX="1930" w:tblpY="502"/>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425DD"/>
    <w:rsid w:val="64DA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2021-12-21T02:32:00Z</dcterms:created>
  <dc:creator>zhtao</dc:creator>
  <cp:lastModifiedBy>周涛</cp:lastModifiedBy>
  <dcterms:modified xsi:type="dcterms:W3CDTF">2021-12-21T02:50:50Z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6E1B95B8B61F42F4BE70B4DB9C30E901</vt:lpwstr>
  </property>
</Properties>
</file>