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jc w:val="center"/>
        <w:tblBorders>
          <w:top w:val="single" w:sz="2" w:space="0" w:color="FF0000"/>
          <w:bottom w:val="single" w:sz="48" w:space="0" w:color="FF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"/>
        <w:gridCol w:w="8959"/>
        <w:gridCol w:w="237"/>
      </w:tblGrid>
      <w:tr w:rsidR="00935BAC" w:rsidRPr="00CA2025" w:rsidTr="00C572E9">
        <w:trPr>
          <w:gridBefore w:val="1"/>
          <w:gridAfter w:val="1"/>
          <w:wBefore w:w="80" w:type="dxa"/>
          <w:wAfter w:w="237" w:type="dxa"/>
          <w:trHeight w:val="205"/>
          <w:jc w:val="center"/>
        </w:trPr>
        <w:tc>
          <w:tcPr>
            <w:tcW w:w="8959" w:type="dxa"/>
            <w:tcBorders>
              <w:top w:val="nil"/>
            </w:tcBorders>
            <w:shd w:val="clear" w:color="auto" w:fill="auto"/>
          </w:tcPr>
          <w:p w:rsidR="00935BAC" w:rsidRPr="00CA2025" w:rsidRDefault="00935BAC" w:rsidP="00C572E9">
            <w:pPr>
              <w:spacing w:line="440" w:lineRule="exact"/>
              <w:rPr>
                <w:rFonts w:ascii="Times New Roman" w:eastAsia="方正姚体" w:hAnsi="Times New Roman"/>
                <w:color w:val="FF0000"/>
                <w:spacing w:val="-4"/>
                <w:w w:val="80"/>
                <w:szCs w:val="32"/>
              </w:rPr>
            </w:pPr>
          </w:p>
        </w:tc>
      </w:tr>
      <w:tr w:rsidR="00935BAC" w:rsidRPr="00CA2025" w:rsidTr="00C572E9">
        <w:trPr>
          <w:jc w:val="center"/>
        </w:trPr>
        <w:tc>
          <w:tcPr>
            <w:tcW w:w="9276" w:type="dxa"/>
            <w:gridSpan w:val="3"/>
            <w:shd w:val="clear" w:color="auto" w:fill="auto"/>
          </w:tcPr>
          <w:p w:rsidR="00935BAC" w:rsidRPr="00CA2025" w:rsidRDefault="00935BAC" w:rsidP="00C572E9">
            <w:pPr>
              <w:ind w:rightChars="29" w:right="61"/>
              <w:jc w:val="distribute"/>
              <w:rPr>
                <w:rFonts w:ascii="Times New Roman" w:eastAsia="方正姚体" w:hAnsi="Times New Roman"/>
                <w:color w:val="FF0000"/>
                <w:spacing w:val="-40"/>
                <w:w w:val="64"/>
                <w:sz w:val="144"/>
                <w:szCs w:val="144"/>
              </w:rPr>
            </w:pPr>
            <w:r w:rsidRPr="00CA2025">
              <w:rPr>
                <w:rFonts w:ascii="Times New Roman" w:eastAsia="方正姚体" w:hAnsi="Times New Roman"/>
                <w:color w:val="FF0000"/>
                <w:spacing w:val="-40"/>
                <w:w w:val="50"/>
                <w:sz w:val="144"/>
                <w:szCs w:val="144"/>
              </w:rPr>
              <w:t>苏州工业园区宣传和统战部文件</w:t>
            </w:r>
          </w:p>
        </w:tc>
      </w:tr>
      <w:tr w:rsidR="00935BAC" w:rsidRPr="00CA2025" w:rsidTr="00C572E9">
        <w:trPr>
          <w:gridBefore w:val="1"/>
          <w:gridAfter w:val="1"/>
          <w:wBefore w:w="80" w:type="dxa"/>
          <w:wAfter w:w="237" w:type="dxa"/>
          <w:jc w:val="center"/>
        </w:trPr>
        <w:tc>
          <w:tcPr>
            <w:tcW w:w="8959" w:type="dxa"/>
            <w:tcBorders>
              <w:bottom w:val="nil"/>
            </w:tcBorders>
            <w:shd w:val="clear" w:color="auto" w:fill="auto"/>
          </w:tcPr>
          <w:p w:rsidR="00935BAC" w:rsidRPr="00CA2025" w:rsidRDefault="00935BAC" w:rsidP="00C572E9">
            <w:pPr>
              <w:spacing w:line="560" w:lineRule="atLeast"/>
              <w:rPr>
                <w:rFonts w:ascii="Times New Roman" w:eastAsia="文鼎CS仿宋体" w:hAnsi="Times New Roman"/>
                <w:color w:val="FF0000"/>
                <w:spacing w:val="-4"/>
                <w:w w:val="80"/>
                <w:szCs w:val="32"/>
              </w:rPr>
            </w:pPr>
          </w:p>
        </w:tc>
      </w:tr>
      <w:tr w:rsidR="00935BAC" w:rsidRPr="00CA2025" w:rsidTr="00C572E9">
        <w:trPr>
          <w:gridBefore w:val="1"/>
          <w:gridAfter w:val="1"/>
          <w:wBefore w:w="80" w:type="dxa"/>
          <w:wAfter w:w="237" w:type="dxa"/>
          <w:jc w:val="center"/>
        </w:trPr>
        <w:tc>
          <w:tcPr>
            <w:tcW w:w="8959" w:type="dxa"/>
            <w:tcBorders>
              <w:bottom w:val="nil"/>
            </w:tcBorders>
            <w:shd w:val="clear" w:color="auto" w:fill="auto"/>
          </w:tcPr>
          <w:p w:rsidR="00935BAC" w:rsidRPr="00CA2025" w:rsidRDefault="00935BAC" w:rsidP="00C572E9">
            <w:pPr>
              <w:spacing w:line="560" w:lineRule="atLeast"/>
              <w:rPr>
                <w:rFonts w:ascii="Times New Roman" w:eastAsia="文鼎CS仿宋体" w:hAnsi="Times New Roman"/>
                <w:color w:val="FF0000"/>
                <w:spacing w:val="-4"/>
                <w:w w:val="80"/>
                <w:szCs w:val="32"/>
              </w:rPr>
            </w:pPr>
          </w:p>
        </w:tc>
      </w:tr>
      <w:tr w:rsidR="00935BAC" w:rsidRPr="00CA2025" w:rsidTr="00C572E9">
        <w:trPr>
          <w:gridBefore w:val="1"/>
          <w:gridAfter w:val="1"/>
          <w:wBefore w:w="80" w:type="dxa"/>
          <w:wAfter w:w="237" w:type="dxa"/>
          <w:jc w:val="center"/>
        </w:trPr>
        <w:tc>
          <w:tcPr>
            <w:tcW w:w="8959" w:type="dxa"/>
            <w:tcBorders>
              <w:top w:val="nil"/>
              <w:bottom w:val="single" w:sz="18" w:space="0" w:color="FF0000"/>
            </w:tcBorders>
            <w:shd w:val="clear" w:color="auto" w:fill="auto"/>
          </w:tcPr>
          <w:p w:rsidR="00935BAC" w:rsidRPr="00CA2025" w:rsidRDefault="00935BAC" w:rsidP="00935BAC">
            <w:pPr>
              <w:spacing w:afterLines="50" w:after="156" w:line="560" w:lineRule="atLeast"/>
              <w:jc w:val="center"/>
              <w:rPr>
                <w:rFonts w:ascii="Times New Roman" w:eastAsia="文鼎CS仿宋体" w:hAnsi="Times New Roman"/>
                <w:spacing w:val="-4"/>
                <w:szCs w:val="32"/>
              </w:rPr>
            </w:pPr>
            <w:r w:rsidRPr="00CA2025">
              <w:rPr>
                <w:rFonts w:ascii="Times New Roman" w:eastAsia="仿宋_GB2312" w:hAnsi="Times New Roman"/>
                <w:spacing w:val="-4"/>
                <w:sz w:val="32"/>
                <w:szCs w:val="32"/>
              </w:rPr>
              <w:t>苏园宣〔</w:t>
            </w:r>
            <w:r w:rsidRPr="00CA2025">
              <w:rPr>
                <w:rFonts w:ascii="Times New Roman" w:eastAsia="仿宋_GB2312" w:hAnsi="Times New Roman"/>
                <w:spacing w:val="-4"/>
                <w:sz w:val="32"/>
                <w:szCs w:val="32"/>
              </w:rPr>
              <w:t>2022</w:t>
            </w:r>
            <w:r w:rsidRPr="00CA2025">
              <w:rPr>
                <w:rFonts w:ascii="Times New Roman" w:eastAsia="仿宋_GB2312" w:hAnsi="Times New Roman"/>
                <w:spacing w:val="-4"/>
                <w:sz w:val="32"/>
                <w:szCs w:val="32"/>
              </w:rPr>
              <w:t>〕</w:t>
            </w:r>
            <w:r w:rsidRPr="00CA2025">
              <w:rPr>
                <w:rFonts w:ascii="Times New Roman" w:eastAsia="仿宋_GB2312" w:hAnsi="Times New Roman"/>
                <w:spacing w:val="-4"/>
                <w:sz w:val="32"/>
                <w:szCs w:val="32"/>
              </w:rPr>
              <w:t>5</w:t>
            </w:r>
            <w:r w:rsidRPr="00CA2025">
              <w:rPr>
                <w:rFonts w:ascii="Times New Roman" w:eastAsia="仿宋_GB2312" w:hAnsi="Times New Roman"/>
                <w:spacing w:val="-4"/>
                <w:sz w:val="32"/>
                <w:szCs w:val="32"/>
              </w:rPr>
              <w:t>号</w:t>
            </w:r>
          </w:p>
        </w:tc>
      </w:tr>
    </w:tbl>
    <w:p w:rsidR="00935BAC" w:rsidRPr="00CA2025" w:rsidRDefault="00935BAC" w:rsidP="00935BAC">
      <w:pPr>
        <w:spacing w:line="68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</w:p>
    <w:p w:rsidR="00DD7063" w:rsidRPr="00CA2025" w:rsidRDefault="00086974" w:rsidP="00DD7063">
      <w:pPr>
        <w:spacing w:line="62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  <w:r w:rsidRPr="00CA2025">
        <w:rPr>
          <w:rFonts w:ascii="Times New Roman" w:eastAsia="华文中宋" w:hAnsi="Times New Roman"/>
          <w:bCs/>
          <w:sz w:val="44"/>
          <w:szCs w:val="44"/>
        </w:rPr>
        <w:t>关于开展</w:t>
      </w:r>
      <w:r w:rsidR="004F79EB" w:rsidRPr="00CA2025">
        <w:rPr>
          <w:rFonts w:ascii="Times New Roman" w:eastAsia="华文中宋" w:hAnsi="Times New Roman"/>
          <w:bCs/>
          <w:sz w:val="44"/>
          <w:szCs w:val="44"/>
        </w:rPr>
        <w:t>202</w:t>
      </w:r>
      <w:r w:rsidR="001B5851" w:rsidRPr="00CA2025">
        <w:rPr>
          <w:rFonts w:ascii="Times New Roman" w:eastAsia="华文中宋" w:hAnsi="Times New Roman"/>
          <w:bCs/>
          <w:sz w:val="44"/>
          <w:szCs w:val="44"/>
        </w:rPr>
        <w:t>2</w:t>
      </w:r>
      <w:r w:rsidR="000A7A8F" w:rsidRPr="00CA2025">
        <w:rPr>
          <w:rFonts w:ascii="Times New Roman" w:eastAsia="华文中宋" w:hAnsi="Times New Roman"/>
          <w:bCs/>
          <w:sz w:val="44"/>
          <w:szCs w:val="44"/>
        </w:rPr>
        <w:t>年</w:t>
      </w:r>
      <w:r w:rsidR="004E480C" w:rsidRPr="00CA2025">
        <w:rPr>
          <w:rFonts w:ascii="Times New Roman" w:eastAsia="华文中宋" w:hAnsi="Times New Roman"/>
          <w:bCs/>
          <w:sz w:val="44"/>
          <w:szCs w:val="44"/>
        </w:rPr>
        <w:t>“</w:t>
      </w:r>
      <w:r w:rsidR="000A7A8F" w:rsidRPr="00CA2025">
        <w:rPr>
          <w:rFonts w:ascii="Times New Roman" w:eastAsia="华文中宋" w:hAnsi="Times New Roman"/>
          <w:bCs/>
          <w:sz w:val="44"/>
          <w:szCs w:val="44"/>
        </w:rPr>
        <w:t>苏州工业园区</w:t>
      </w:r>
    </w:p>
    <w:p w:rsidR="00086974" w:rsidRPr="00CA2025" w:rsidRDefault="000A7A8F" w:rsidP="00DD7063">
      <w:pPr>
        <w:spacing w:line="62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  <w:r w:rsidRPr="00CA2025">
        <w:rPr>
          <w:rFonts w:ascii="Times New Roman" w:eastAsia="华文中宋" w:hAnsi="Times New Roman"/>
          <w:bCs/>
          <w:sz w:val="44"/>
          <w:szCs w:val="44"/>
        </w:rPr>
        <w:t>时代新人</w:t>
      </w:r>
      <w:r w:rsidR="004E480C" w:rsidRPr="00CA2025">
        <w:rPr>
          <w:rFonts w:ascii="Times New Roman" w:eastAsia="华文中宋" w:hAnsi="Times New Roman"/>
          <w:bCs/>
          <w:sz w:val="44"/>
          <w:szCs w:val="44"/>
        </w:rPr>
        <w:t>”</w:t>
      </w:r>
      <w:r w:rsidR="009A5CC0" w:rsidRPr="00CA2025">
        <w:rPr>
          <w:rFonts w:ascii="Times New Roman" w:eastAsia="华文中宋" w:hAnsi="Times New Roman"/>
          <w:bCs/>
          <w:sz w:val="44"/>
          <w:szCs w:val="44"/>
        </w:rPr>
        <w:t>遴选宣传</w:t>
      </w:r>
      <w:r w:rsidR="008155F1" w:rsidRPr="00CA2025">
        <w:rPr>
          <w:rFonts w:ascii="Times New Roman" w:eastAsia="华文中宋" w:hAnsi="Times New Roman"/>
          <w:bCs/>
          <w:sz w:val="44"/>
          <w:szCs w:val="44"/>
        </w:rPr>
        <w:t>工作的</w:t>
      </w:r>
      <w:r w:rsidR="00977311" w:rsidRPr="00CA2025">
        <w:rPr>
          <w:rFonts w:ascii="Times New Roman" w:eastAsia="华文中宋" w:hAnsi="Times New Roman"/>
          <w:bCs/>
          <w:sz w:val="44"/>
          <w:szCs w:val="44"/>
        </w:rPr>
        <w:t>通知</w:t>
      </w:r>
    </w:p>
    <w:p w:rsidR="00200F80" w:rsidRPr="00CA2025" w:rsidRDefault="00BD0A3D">
      <w:pPr>
        <w:rPr>
          <w:rFonts w:ascii="Times New Roman" w:eastAsia="仿宋_GB2312" w:hAnsi="Times New Roman"/>
          <w:spacing w:val="-4"/>
          <w:sz w:val="32"/>
          <w:szCs w:val="32"/>
        </w:rPr>
      </w:pPr>
    </w:p>
    <w:p w:rsidR="00CA2025" w:rsidRPr="00CA2025" w:rsidRDefault="00CA2025" w:rsidP="00CA2025">
      <w:pPr>
        <w:spacing w:line="560" w:lineRule="exact"/>
        <w:rPr>
          <w:rFonts w:ascii="Times New Roman" w:eastAsia="仿宋_GB2312" w:hAnsi="Times New Roman"/>
          <w:spacing w:val="-4"/>
          <w:sz w:val="32"/>
          <w:szCs w:val="32"/>
        </w:rPr>
      </w:pPr>
      <w:bookmarkStart w:id="0" w:name="主送"/>
      <w:r w:rsidRPr="00CA2025">
        <w:rPr>
          <w:rFonts w:ascii="Times New Roman" w:eastAsia="仿宋_GB2312" w:hAnsi="Times New Roman"/>
          <w:spacing w:val="-4"/>
          <w:sz w:val="32"/>
          <w:szCs w:val="32"/>
        </w:rPr>
        <w:t>各功能区、各部委办局、各派驻机构、各公司、各直属单位、各街道</w:t>
      </w:r>
      <w:bookmarkEnd w:id="0"/>
      <w:r w:rsidRPr="00CA2025">
        <w:rPr>
          <w:rFonts w:ascii="Times New Roman" w:eastAsia="仿宋_GB2312" w:hAnsi="Times New Roman"/>
          <w:spacing w:val="-4"/>
          <w:sz w:val="32"/>
          <w:szCs w:val="32"/>
        </w:rPr>
        <w:t>，苏相合作区：</w:t>
      </w:r>
      <w:bookmarkStart w:id="1" w:name="正文"/>
      <w:bookmarkEnd w:id="1"/>
    </w:p>
    <w:p w:rsidR="00F97829" w:rsidRPr="00CA2025" w:rsidRDefault="00874B2A" w:rsidP="00E57BB6">
      <w:pPr>
        <w:spacing w:line="560" w:lineRule="exact"/>
        <w:ind w:firstLineChars="200" w:firstLine="624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为大力</w:t>
      </w:r>
      <w:r w:rsidR="00E57BB6" w:rsidRPr="00CA2025">
        <w:rPr>
          <w:rFonts w:ascii="Times New Roman" w:eastAsia="仿宋_GB2312" w:hAnsi="Times New Roman"/>
          <w:spacing w:val="-4"/>
          <w:sz w:val="32"/>
          <w:szCs w:val="32"/>
        </w:rPr>
        <w:t>弘扬社会主义核心价值观，倡导社会文明新风尚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，深入实施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“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”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培育工程，</w:t>
      </w:r>
      <w:r w:rsidR="00460CD3" w:rsidRPr="00CA2025">
        <w:rPr>
          <w:rFonts w:ascii="Times New Roman" w:eastAsia="仿宋_GB2312" w:hAnsi="Times New Roman"/>
          <w:spacing w:val="-4"/>
          <w:sz w:val="32"/>
          <w:szCs w:val="32"/>
        </w:rPr>
        <w:t>充分发挥时代新人的示范引领作用，现就做好</w:t>
      </w:r>
      <w:r w:rsidR="00460CD3" w:rsidRPr="00CA2025">
        <w:rPr>
          <w:rFonts w:ascii="Times New Roman" w:eastAsia="仿宋_GB2312" w:hAnsi="Times New Roman"/>
          <w:spacing w:val="-4"/>
          <w:sz w:val="32"/>
          <w:szCs w:val="32"/>
        </w:rPr>
        <w:t>2022</w:t>
      </w:r>
      <w:r w:rsidR="00460CD3" w:rsidRPr="00CA2025">
        <w:rPr>
          <w:rFonts w:ascii="Times New Roman" w:eastAsia="仿宋_GB2312" w:hAnsi="Times New Roman"/>
          <w:spacing w:val="-4"/>
          <w:sz w:val="32"/>
          <w:szCs w:val="32"/>
        </w:rPr>
        <w:t>年</w:t>
      </w:r>
      <w:r w:rsidR="00460CD3" w:rsidRPr="00CA2025">
        <w:rPr>
          <w:rFonts w:ascii="Times New Roman" w:eastAsia="仿宋_GB2312" w:hAnsi="Times New Roman"/>
          <w:spacing w:val="-4"/>
          <w:sz w:val="32"/>
          <w:szCs w:val="32"/>
        </w:rPr>
        <w:t>“</w:t>
      </w:r>
      <w:r w:rsidR="00460CD3"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</w:t>
      </w:r>
      <w:r w:rsidR="00460CD3" w:rsidRPr="00CA2025">
        <w:rPr>
          <w:rFonts w:ascii="Times New Roman" w:eastAsia="仿宋_GB2312" w:hAnsi="Times New Roman"/>
          <w:spacing w:val="-4"/>
          <w:sz w:val="32"/>
          <w:szCs w:val="32"/>
        </w:rPr>
        <w:t>”</w:t>
      </w:r>
      <w:r w:rsidR="00460CD3" w:rsidRPr="00CA2025">
        <w:rPr>
          <w:rFonts w:ascii="Times New Roman" w:eastAsia="仿宋_GB2312" w:hAnsi="Times New Roman"/>
          <w:spacing w:val="-4"/>
          <w:sz w:val="32"/>
          <w:szCs w:val="32"/>
        </w:rPr>
        <w:t>遴选宣传工作通知如下</w:t>
      </w:r>
      <w:r w:rsidR="00DE67B6" w:rsidRPr="00CA2025">
        <w:rPr>
          <w:rFonts w:ascii="Times New Roman" w:eastAsia="仿宋_GB2312" w:hAnsi="Times New Roman"/>
          <w:spacing w:val="-4"/>
          <w:sz w:val="32"/>
          <w:szCs w:val="32"/>
        </w:rPr>
        <w:t>：</w:t>
      </w:r>
    </w:p>
    <w:p w:rsidR="00DE67B6" w:rsidRPr="00CA2025" w:rsidRDefault="00E73E49" w:rsidP="001D4CFD">
      <w:pPr>
        <w:spacing w:line="560" w:lineRule="exact"/>
        <w:ind w:firstLineChars="200" w:firstLine="624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黑体" w:hAnsi="Times New Roman"/>
          <w:spacing w:val="-4"/>
          <w:sz w:val="32"/>
          <w:szCs w:val="32"/>
        </w:rPr>
        <w:t>一、总体</w:t>
      </w:r>
      <w:r w:rsidR="0030595A" w:rsidRPr="00CA2025">
        <w:rPr>
          <w:rFonts w:ascii="Times New Roman" w:eastAsia="黑体" w:hAnsi="Times New Roman"/>
          <w:spacing w:val="-4"/>
          <w:sz w:val="32"/>
          <w:szCs w:val="32"/>
        </w:rPr>
        <w:t>思路</w:t>
      </w:r>
    </w:p>
    <w:p w:rsidR="00C53E11" w:rsidRPr="00CA2025" w:rsidRDefault="00C53E11" w:rsidP="009A54E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kern w:val="0"/>
          <w:sz w:val="32"/>
        </w:rPr>
        <w:t>以习近平新时代中国特色社会主义思想为指导，深入贯彻落实中央《关于新时代加强和改进思想政治工作的意见》以及《新时代爱国主义教育实施纲要》《新时代公民道德建设实施纲要》精神，围绕创建全国文明典范城市目标，进一步深化道德风尚塑造，大力培育选树各行各业和身</w:t>
      </w:r>
      <w:r w:rsidR="00095DD4" w:rsidRPr="00CA2025">
        <w:rPr>
          <w:rFonts w:ascii="Times New Roman" w:eastAsia="仿宋_GB2312" w:hAnsi="Times New Roman"/>
          <w:kern w:val="0"/>
          <w:sz w:val="32"/>
        </w:rPr>
        <w:t>边好人典型，统筹好遴选宣传的层次，切实加强新典型的培育，打造园区</w:t>
      </w:r>
      <w:r w:rsidRPr="00CA2025">
        <w:rPr>
          <w:rFonts w:ascii="Times New Roman" w:eastAsia="仿宋_GB2312" w:hAnsi="Times New Roman"/>
          <w:kern w:val="0"/>
          <w:sz w:val="32"/>
        </w:rPr>
        <w:t>各类先进人物</w:t>
      </w:r>
      <w:r w:rsidRPr="00CA2025">
        <w:rPr>
          <w:rFonts w:ascii="Times New Roman" w:eastAsia="仿宋_GB2312" w:hAnsi="Times New Roman"/>
          <w:kern w:val="0"/>
          <w:sz w:val="32"/>
        </w:rPr>
        <w:t>“</w:t>
      </w:r>
      <w:r w:rsidRPr="00CA2025">
        <w:rPr>
          <w:rFonts w:ascii="Times New Roman" w:eastAsia="仿宋_GB2312" w:hAnsi="Times New Roman"/>
          <w:kern w:val="0"/>
          <w:sz w:val="32"/>
        </w:rPr>
        <w:t>蓄水池典型库</w:t>
      </w:r>
      <w:r w:rsidRPr="00CA2025">
        <w:rPr>
          <w:rFonts w:ascii="Times New Roman" w:eastAsia="仿宋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，持续以</w:t>
      </w:r>
      <w:r w:rsidRPr="00CA2025">
        <w:rPr>
          <w:rFonts w:ascii="Times New Roman" w:eastAsia="仿宋_GB2312" w:hAnsi="Times New Roman"/>
          <w:kern w:val="0"/>
          <w:sz w:val="32"/>
        </w:rPr>
        <w:t>“</w:t>
      </w:r>
      <w:r w:rsidRPr="00CA2025">
        <w:rPr>
          <w:rFonts w:ascii="Times New Roman" w:eastAsia="仿宋_GB2312" w:hAnsi="Times New Roman"/>
          <w:kern w:val="0"/>
          <w:sz w:val="32"/>
        </w:rPr>
        <w:t>苏州工业园区时代新人</w:t>
      </w:r>
      <w:r w:rsidRPr="00CA2025">
        <w:rPr>
          <w:rFonts w:ascii="Times New Roman" w:eastAsia="仿宋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的行为感召引领广大干部群众切实扛起</w:t>
      </w:r>
      <w:r w:rsidRPr="00CA2025">
        <w:rPr>
          <w:rFonts w:ascii="Times New Roman" w:eastAsia="仿宋_GB2312" w:hAnsi="Times New Roman"/>
          <w:kern w:val="0"/>
          <w:sz w:val="32"/>
        </w:rPr>
        <w:t>“</w:t>
      </w:r>
      <w:r w:rsidRPr="00CA2025">
        <w:rPr>
          <w:rFonts w:ascii="Times New Roman" w:eastAsia="仿宋_GB2312" w:hAnsi="Times New Roman"/>
          <w:kern w:val="0"/>
          <w:sz w:val="32"/>
        </w:rPr>
        <w:t>争当表率、争做示范、走在前列</w:t>
      </w:r>
      <w:r w:rsidRPr="00CA2025">
        <w:rPr>
          <w:rFonts w:ascii="Times New Roman" w:eastAsia="仿宋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的光荣使命，为打造更具影响力、辐射力、引领力的</w:t>
      </w:r>
      <w:r w:rsidRPr="00CA2025">
        <w:rPr>
          <w:rFonts w:ascii="Times New Roman" w:eastAsia="仿宋_GB2312" w:hAnsi="Times New Roman"/>
          <w:kern w:val="0"/>
          <w:sz w:val="32"/>
        </w:rPr>
        <w:t>“</w:t>
      </w:r>
      <w:r w:rsidRPr="00CA2025">
        <w:rPr>
          <w:rFonts w:ascii="Times New Roman" w:eastAsia="仿宋_GB2312" w:hAnsi="Times New Roman"/>
          <w:kern w:val="0"/>
          <w:sz w:val="32"/>
        </w:rPr>
        <w:t>文明高峰</w:t>
      </w:r>
      <w:r w:rsidRPr="00CA2025">
        <w:rPr>
          <w:rFonts w:ascii="Times New Roman" w:eastAsia="仿宋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提供强大的精神力量和丰润的道德滋养</w:t>
      </w:r>
      <w:r w:rsidR="00711307" w:rsidRPr="00CA2025">
        <w:rPr>
          <w:rFonts w:ascii="Times New Roman" w:eastAsia="仿宋_GB2312" w:hAnsi="Times New Roman"/>
          <w:kern w:val="0"/>
          <w:sz w:val="32"/>
        </w:rPr>
        <w:t>，</w:t>
      </w:r>
      <w:r w:rsidR="00BC2867" w:rsidRPr="00CA2025">
        <w:rPr>
          <w:rFonts w:ascii="Times New Roman" w:eastAsia="仿宋_GB2312" w:hAnsi="Times New Roman"/>
          <w:kern w:val="0"/>
          <w:sz w:val="32"/>
        </w:rPr>
        <w:t>为园区建设</w:t>
      </w:r>
      <w:r w:rsidR="00BC2867" w:rsidRPr="00CA2025">
        <w:rPr>
          <w:rFonts w:ascii="Times New Roman" w:eastAsia="仿宋_GB2312" w:hAnsi="Times New Roman"/>
          <w:kern w:val="0"/>
          <w:sz w:val="32"/>
        </w:rPr>
        <w:t>“</w:t>
      </w:r>
      <w:r w:rsidR="00BC2867" w:rsidRPr="00CA2025">
        <w:rPr>
          <w:rFonts w:ascii="Times New Roman" w:eastAsia="仿宋_GB2312" w:hAnsi="Times New Roman"/>
          <w:kern w:val="0"/>
          <w:sz w:val="32"/>
        </w:rPr>
        <w:t>一流的产业新区、一流的开放特区、一流的创新园区、一流的中心城区</w:t>
      </w:r>
      <w:r w:rsidR="00BC2867" w:rsidRPr="00CA2025">
        <w:rPr>
          <w:rFonts w:ascii="Times New Roman" w:eastAsia="仿宋_GB2312" w:hAnsi="Times New Roman"/>
          <w:kern w:val="0"/>
          <w:sz w:val="32"/>
        </w:rPr>
        <w:t>”</w:t>
      </w:r>
      <w:r w:rsidR="00BC2867" w:rsidRPr="00CA2025">
        <w:rPr>
          <w:rFonts w:ascii="Times New Roman" w:eastAsia="仿宋_GB2312" w:hAnsi="Times New Roman"/>
          <w:kern w:val="0"/>
          <w:sz w:val="32"/>
        </w:rPr>
        <w:t>贡献力量</w:t>
      </w:r>
      <w:r w:rsidR="000B7EC4" w:rsidRPr="00CA2025">
        <w:rPr>
          <w:rFonts w:ascii="Times New Roman" w:eastAsia="仿宋_GB2312" w:hAnsi="Times New Roman"/>
          <w:kern w:val="0"/>
          <w:sz w:val="32"/>
        </w:rPr>
        <w:t>。</w:t>
      </w:r>
    </w:p>
    <w:p w:rsidR="00AE5F7A" w:rsidRPr="00CA2025" w:rsidRDefault="00F7542A" w:rsidP="00615418">
      <w:pPr>
        <w:spacing w:line="560" w:lineRule="exact"/>
        <w:ind w:firstLineChars="200" w:firstLine="624"/>
        <w:rPr>
          <w:rFonts w:ascii="Times New Roman" w:eastAsia="黑体" w:hAnsi="Times New Roman"/>
          <w:spacing w:val="-4"/>
          <w:sz w:val="32"/>
          <w:szCs w:val="32"/>
        </w:rPr>
      </w:pPr>
      <w:r w:rsidRPr="00CA2025">
        <w:rPr>
          <w:rFonts w:ascii="Times New Roman" w:eastAsia="黑体" w:hAnsi="Times New Roman"/>
          <w:spacing w:val="-4"/>
          <w:sz w:val="32"/>
          <w:szCs w:val="32"/>
        </w:rPr>
        <w:t>二</w:t>
      </w:r>
      <w:r w:rsidR="00AE5F7A" w:rsidRPr="00CA2025">
        <w:rPr>
          <w:rFonts w:ascii="Times New Roman" w:eastAsia="黑体" w:hAnsi="Times New Roman"/>
          <w:spacing w:val="-4"/>
          <w:sz w:val="32"/>
          <w:szCs w:val="32"/>
        </w:rPr>
        <w:t>、遴选标准</w:t>
      </w:r>
      <w:r w:rsidR="00BB191D" w:rsidRPr="00CA2025">
        <w:rPr>
          <w:rFonts w:ascii="Times New Roman" w:eastAsia="黑体" w:hAnsi="Times New Roman"/>
          <w:spacing w:val="-4"/>
          <w:sz w:val="32"/>
          <w:szCs w:val="32"/>
        </w:rPr>
        <w:t>及条件</w:t>
      </w:r>
    </w:p>
    <w:p w:rsidR="00493203" w:rsidRPr="00CA2025" w:rsidRDefault="00E91264" w:rsidP="001D4CFD">
      <w:pPr>
        <w:spacing w:line="560" w:lineRule="exact"/>
        <w:ind w:firstLine="615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（一）</w:t>
      </w:r>
      <w:r w:rsidR="00EB4A9E" w:rsidRPr="00CA2025">
        <w:rPr>
          <w:rFonts w:ascii="Times New Roman" w:eastAsia="仿宋_GB2312" w:hAnsi="Times New Roman"/>
          <w:spacing w:val="-4"/>
          <w:sz w:val="32"/>
          <w:szCs w:val="32"/>
        </w:rPr>
        <w:t>总体标准</w:t>
      </w:r>
    </w:p>
    <w:p w:rsidR="00484565" w:rsidRPr="00CA2025" w:rsidRDefault="003952F7" w:rsidP="001D4CFD">
      <w:pPr>
        <w:spacing w:line="560" w:lineRule="exact"/>
        <w:ind w:firstLine="615"/>
        <w:rPr>
          <w:rFonts w:ascii="Times New Roman" w:eastAsia="仿宋_GB2312" w:hAnsi="Times New Roman"/>
          <w:color w:val="000000" w:themeColor="text1"/>
          <w:kern w:val="0"/>
          <w:sz w:val="32"/>
        </w:rPr>
      </w:pPr>
      <w:r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热爱祖国，拥护中国共产党领导，自觉践行社会主义核心价值观，走在新时代前列，具有理想信念、爱国情怀、道德品质、知识见识、奋斗精神和综合素质，获得干部群众普遍认可的奋进者、开拓者、奉献者，是文明道德风尚的示范引领者。</w:t>
      </w:r>
    </w:p>
    <w:p w:rsidR="00EB4A9E" w:rsidRPr="00CA2025" w:rsidRDefault="00E91264" w:rsidP="001D4CFD">
      <w:pPr>
        <w:spacing w:line="560" w:lineRule="exact"/>
        <w:ind w:firstLine="615"/>
        <w:rPr>
          <w:rFonts w:ascii="Times New Roman" w:eastAsia="仿宋_GB2312" w:hAnsi="Times New Roman"/>
          <w:color w:val="000000" w:themeColor="text1"/>
          <w:kern w:val="0"/>
          <w:sz w:val="32"/>
        </w:rPr>
      </w:pPr>
      <w:r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（二）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分类标准</w:t>
      </w:r>
    </w:p>
    <w:p w:rsidR="001A74D7" w:rsidRPr="00CA2025" w:rsidRDefault="000E239B" w:rsidP="001D4CFD">
      <w:pPr>
        <w:spacing w:line="560" w:lineRule="exact"/>
        <w:ind w:firstLine="615"/>
        <w:rPr>
          <w:rFonts w:ascii="Times New Roman" w:eastAsia="楷体_GB2312" w:hAnsi="Times New Roman"/>
          <w:color w:val="000000" w:themeColor="text1"/>
          <w:kern w:val="0"/>
          <w:sz w:val="32"/>
        </w:rPr>
      </w:pPr>
      <w:r w:rsidRPr="00CA2025">
        <w:rPr>
          <w:rFonts w:ascii="Times New Roman" w:eastAsia="楷体_GB2312" w:hAnsi="Times New Roman"/>
          <w:color w:val="000000" w:themeColor="text1"/>
          <w:kern w:val="0"/>
          <w:sz w:val="32"/>
        </w:rPr>
        <w:t>1</w:t>
      </w:r>
      <w:r w:rsidR="00E91264" w:rsidRPr="00CA2025">
        <w:rPr>
          <w:rFonts w:ascii="Times New Roman" w:eastAsia="楷体_GB2312" w:hAnsi="Times New Roman"/>
          <w:color w:val="000000" w:themeColor="text1"/>
          <w:kern w:val="0"/>
          <w:sz w:val="32"/>
        </w:rPr>
        <w:t>．</w:t>
      </w:r>
      <w:r w:rsidR="001A74D7" w:rsidRPr="00CA2025">
        <w:rPr>
          <w:rFonts w:ascii="Times New Roman" w:eastAsia="楷体_GB2312" w:hAnsi="Times New Roman"/>
          <w:color w:val="000000" w:themeColor="text1"/>
          <w:kern w:val="0"/>
          <w:sz w:val="32"/>
        </w:rPr>
        <w:t>苏州工业园区时代新人系列</w:t>
      </w:r>
    </w:p>
    <w:p w:rsidR="001A74D7" w:rsidRPr="00CA2025" w:rsidRDefault="00E91264" w:rsidP="001D4CFD">
      <w:pPr>
        <w:spacing w:line="560" w:lineRule="exact"/>
        <w:ind w:firstLine="615"/>
        <w:rPr>
          <w:rFonts w:ascii="Times New Roman" w:eastAsia="仿宋_GB2312" w:hAnsi="Times New Roman"/>
          <w:color w:val="000000" w:themeColor="text1"/>
          <w:kern w:val="0"/>
          <w:sz w:val="32"/>
        </w:rPr>
      </w:pPr>
      <w:r w:rsidRPr="00CA2025">
        <w:rPr>
          <w:rFonts w:ascii="Times New Roman" w:hAnsi="Times New Roman"/>
          <w:color w:val="000000" w:themeColor="text1"/>
          <w:kern w:val="0"/>
          <w:sz w:val="32"/>
        </w:rPr>
        <w:t>（</w:t>
      </w:r>
      <w:r w:rsidRPr="00CA2025">
        <w:rPr>
          <w:rFonts w:ascii="Times New Roman" w:hAnsi="Times New Roman"/>
          <w:color w:val="000000" w:themeColor="text1"/>
          <w:kern w:val="0"/>
          <w:sz w:val="32"/>
        </w:rPr>
        <w:t>1</w:t>
      </w:r>
      <w:r w:rsidRPr="00CA2025">
        <w:rPr>
          <w:rFonts w:ascii="Times New Roman" w:hAnsi="Times New Roman"/>
          <w:color w:val="000000" w:themeColor="text1"/>
          <w:kern w:val="0"/>
          <w:sz w:val="32"/>
        </w:rPr>
        <w:t>）</w:t>
      </w:r>
      <w:r w:rsidR="001A74D7" w:rsidRPr="00CA2025">
        <w:rPr>
          <w:rFonts w:ascii="Times New Roman" w:eastAsia="楷体_GB2312" w:hAnsi="Times New Roman"/>
          <w:color w:val="000000" w:themeColor="text1"/>
          <w:kern w:val="0"/>
          <w:sz w:val="32"/>
        </w:rPr>
        <w:t>重点人物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：结合各部门单位遴选宣传各行各业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最美人物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、优秀代表等要求，遴选发布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巾帼人物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青年人物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一线职工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生态环保人物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基层共产党员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退役军人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医护人员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教师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双创人物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消防战士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”“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法治人物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</w:t>
      </w:r>
      <w:r w:rsidR="00095DD4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“</w:t>
      </w:r>
      <w:r w:rsidR="00095DD4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外国人</w:t>
      </w:r>
      <w:r w:rsidR="00095DD4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”</w:t>
      </w:r>
      <w:r w:rsidR="001A74D7" w:rsidRPr="00CA2025">
        <w:rPr>
          <w:rFonts w:ascii="Times New Roman" w:eastAsia="仿宋_GB2312" w:hAnsi="Times New Roman"/>
          <w:color w:val="000000" w:themeColor="text1"/>
          <w:kern w:val="0"/>
          <w:sz w:val="32"/>
        </w:rPr>
        <w:t>等各行各业长期在基层一线默默坚守、不忘初心、服务人民、成绩突出、作风过硬的优秀代表。</w:t>
      </w:r>
    </w:p>
    <w:p w:rsidR="00EB4A9E" w:rsidRPr="00CA2025" w:rsidRDefault="00E91264" w:rsidP="001D4CFD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hAnsi="Times New Roman"/>
          <w:color w:val="000000" w:themeColor="text1"/>
          <w:kern w:val="0"/>
          <w:sz w:val="32"/>
        </w:rPr>
        <w:t>（</w:t>
      </w:r>
      <w:r w:rsidRPr="00CA2025">
        <w:rPr>
          <w:rFonts w:ascii="Times New Roman" w:hAnsi="Times New Roman"/>
          <w:color w:val="000000" w:themeColor="text1"/>
          <w:kern w:val="0"/>
          <w:sz w:val="32"/>
        </w:rPr>
        <w:t>2</w:t>
      </w:r>
      <w:r w:rsidRPr="00CA2025">
        <w:rPr>
          <w:rFonts w:ascii="Times New Roman" w:hAnsi="Times New Roman"/>
          <w:color w:val="000000" w:themeColor="text1"/>
          <w:kern w:val="0"/>
          <w:sz w:val="32"/>
        </w:rPr>
        <w:t>）</w:t>
      </w:r>
      <w:r w:rsidR="001A74D7" w:rsidRPr="00CA2025">
        <w:rPr>
          <w:rFonts w:ascii="Times New Roman" w:eastAsia="楷体_GB2312" w:hAnsi="Times New Roman"/>
          <w:color w:val="000000" w:themeColor="text1"/>
          <w:kern w:val="0"/>
          <w:sz w:val="32"/>
        </w:rPr>
        <w:t>身边好人：</w:t>
      </w:r>
      <w:r w:rsidR="001A74D7" w:rsidRPr="00CA2025">
        <w:rPr>
          <w:rFonts w:ascii="Times New Roman" w:eastAsia="仿宋_GB2312" w:hAnsi="Times New Roman"/>
          <w:kern w:val="0"/>
          <w:sz w:val="32"/>
        </w:rPr>
        <w:t>围绕创建全国文明典范城市目标，结合文明城市测评体系要求，遴选发布基层一线的助人为乐、见义勇为、诚实守信、敬业奉献、孝老爱亲等身边好人，用身边事教育引导身边人。</w:t>
      </w:r>
    </w:p>
    <w:p w:rsidR="001A74D7" w:rsidRPr="00CA2025" w:rsidRDefault="00E91264" w:rsidP="001D4CFD">
      <w:pPr>
        <w:spacing w:line="560" w:lineRule="exact"/>
        <w:ind w:firstLine="615"/>
        <w:rPr>
          <w:rFonts w:ascii="Times New Roman" w:eastAsia="楷体_GB2312" w:hAnsi="Times New Roman"/>
          <w:color w:val="000000" w:themeColor="text1"/>
          <w:kern w:val="0"/>
          <w:sz w:val="32"/>
        </w:rPr>
      </w:pPr>
      <w:r w:rsidRPr="00CA2025">
        <w:rPr>
          <w:rFonts w:ascii="Times New Roman" w:eastAsia="楷体_GB2312" w:hAnsi="Times New Roman"/>
          <w:color w:val="000000" w:themeColor="text1"/>
          <w:kern w:val="0"/>
          <w:sz w:val="32"/>
        </w:rPr>
        <w:t>2</w:t>
      </w:r>
      <w:r w:rsidRPr="00CA2025">
        <w:rPr>
          <w:rFonts w:ascii="Times New Roman" w:eastAsia="楷体_GB2312" w:hAnsi="Times New Roman"/>
          <w:color w:val="000000" w:themeColor="text1"/>
          <w:kern w:val="0"/>
          <w:sz w:val="32"/>
        </w:rPr>
        <w:t>．</w:t>
      </w:r>
      <w:r w:rsidR="0079096A" w:rsidRPr="00CA2025">
        <w:rPr>
          <w:rFonts w:ascii="Times New Roman" w:eastAsia="楷体_GB2312" w:hAnsi="Times New Roman"/>
          <w:color w:val="000000" w:themeColor="text1"/>
          <w:kern w:val="0"/>
          <w:sz w:val="32"/>
        </w:rPr>
        <w:t>苏州工业园区新时代好少年</w:t>
      </w:r>
    </w:p>
    <w:p w:rsidR="001D4CFD" w:rsidRPr="00CA2025" w:rsidRDefault="006A0A6A" w:rsidP="001D4CFD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kern w:val="0"/>
          <w:sz w:val="32"/>
        </w:rPr>
        <w:t>结合</w:t>
      </w:r>
      <w:r w:rsidRPr="00CA2025">
        <w:rPr>
          <w:rFonts w:ascii="Times New Roman" w:eastAsia="仿宋_GB2312" w:hAnsi="Times New Roman"/>
          <w:kern w:val="0"/>
          <w:sz w:val="32"/>
        </w:rPr>
        <w:t>“</w:t>
      </w:r>
      <w:r w:rsidRPr="00CA2025">
        <w:rPr>
          <w:rFonts w:ascii="Times New Roman" w:eastAsia="仿宋_GB2312" w:hAnsi="Times New Roman"/>
          <w:kern w:val="0"/>
          <w:sz w:val="32"/>
        </w:rPr>
        <w:t>扣好人生第一粒</w:t>
      </w:r>
      <w:r w:rsidR="00D0509A" w:rsidRPr="00CA2025">
        <w:rPr>
          <w:rFonts w:ascii="Times New Roman" w:eastAsia="仿宋_GB2312" w:hAnsi="Times New Roman"/>
          <w:kern w:val="0"/>
          <w:sz w:val="32"/>
        </w:rPr>
        <w:t>扣</w:t>
      </w:r>
      <w:r w:rsidRPr="00CA2025">
        <w:rPr>
          <w:rFonts w:ascii="Times New Roman" w:eastAsia="仿宋_GB2312" w:hAnsi="Times New Roman"/>
          <w:kern w:val="0"/>
          <w:sz w:val="32"/>
        </w:rPr>
        <w:t>子</w:t>
      </w:r>
      <w:r w:rsidRPr="00CA2025">
        <w:rPr>
          <w:rFonts w:ascii="Times New Roman" w:eastAsia="仿宋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主题，遴选发布自觉践行社会主义核心价值观，在爱党爱国、孝老爱亲、助人为乐、热心公益、勤学善思、创新创造、自强自立、热爱劳动、保护环境、弘扬中华优秀传统文化等方面表现突出，充满时代气息，事迹生动感人的新时代好少年等未成年人先进典型。</w:t>
      </w:r>
    </w:p>
    <w:p w:rsidR="007E340F" w:rsidRPr="00CA2025" w:rsidRDefault="00F7542A" w:rsidP="001D4CFD">
      <w:pPr>
        <w:spacing w:line="560" w:lineRule="exact"/>
        <w:ind w:firstLine="615"/>
        <w:rPr>
          <w:rFonts w:ascii="Times New Roman" w:eastAsia="黑体" w:hAnsi="Times New Roman"/>
          <w:spacing w:val="-4"/>
          <w:sz w:val="32"/>
          <w:szCs w:val="32"/>
        </w:rPr>
      </w:pPr>
      <w:r w:rsidRPr="00CA2025">
        <w:rPr>
          <w:rFonts w:ascii="Times New Roman" w:eastAsia="黑体" w:hAnsi="Times New Roman"/>
          <w:spacing w:val="-4"/>
          <w:sz w:val="32"/>
          <w:szCs w:val="32"/>
        </w:rPr>
        <w:t>三</w:t>
      </w:r>
      <w:r w:rsidR="00206668" w:rsidRPr="00CA2025">
        <w:rPr>
          <w:rFonts w:ascii="Times New Roman" w:eastAsia="黑体" w:hAnsi="Times New Roman"/>
          <w:spacing w:val="-4"/>
          <w:sz w:val="32"/>
          <w:szCs w:val="32"/>
        </w:rPr>
        <w:t>、</w:t>
      </w:r>
      <w:r w:rsidR="002809CD" w:rsidRPr="00CA2025">
        <w:rPr>
          <w:rFonts w:ascii="Times New Roman" w:eastAsia="黑体" w:hAnsi="Times New Roman"/>
          <w:spacing w:val="-4"/>
          <w:sz w:val="32"/>
          <w:szCs w:val="32"/>
        </w:rPr>
        <w:t>遴选</w:t>
      </w:r>
      <w:r w:rsidR="00206668" w:rsidRPr="00CA2025">
        <w:rPr>
          <w:rFonts w:ascii="Times New Roman" w:eastAsia="黑体" w:hAnsi="Times New Roman"/>
          <w:spacing w:val="-4"/>
          <w:sz w:val="32"/>
          <w:szCs w:val="32"/>
        </w:rPr>
        <w:t>时间</w:t>
      </w:r>
      <w:r w:rsidR="00F075EC" w:rsidRPr="00CA2025">
        <w:rPr>
          <w:rFonts w:ascii="Times New Roman" w:eastAsia="黑体" w:hAnsi="Times New Roman"/>
          <w:spacing w:val="-4"/>
          <w:sz w:val="32"/>
          <w:szCs w:val="32"/>
        </w:rPr>
        <w:t>及流程</w:t>
      </w:r>
    </w:p>
    <w:p w:rsidR="002809CD" w:rsidRPr="00CA2025" w:rsidRDefault="00517AEF" w:rsidP="001D4CFD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kern w:val="0"/>
          <w:sz w:val="32"/>
        </w:rPr>
        <w:t>（一）</w:t>
      </w:r>
      <w:r w:rsidR="002809CD" w:rsidRPr="00CA2025">
        <w:rPr>
          <w:rFonts w:ascii="Times New Roman" w:eastAsia="仿宋_GB2312" w:hAnsi="Times New Roman"/>
          <w:kern w:val="0"/>
          <w:sz w:val="32"/>
        </w:rPr>
        <w:t>遴选</w:t>
      </w:r>
      <w:r w:rsidR="006A0A6A" w:rsidRPr="00CA2025">
        <w:rPr>
          <w:rFonts w:ascii="Times New Roman" w:eastAsia="仿宋_GB2312" w:hAnsi="Times New Roman"/>
          <w:kern w:val="0"/>
          <w:sz w:val="32"/>
        </w:rPr>
        <w:t>数量及时间</w:t>
      </w:r>
    </w:p>
    <w:p w:rsidR="006A0A6A" w:rsidRPr="00CA2025" w:rsidRDefault="006A0A6A" w:rsidP="001D4CFD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b/>
          <w:kern w:val="0"/>
          <w:sz w:val="32"/>
        </w:rPr>
        <w:t>“</w:t>
      </w:r>
      <w:r w:rsidRPr="00CA2025">
        <w:rPr>
          <w:rFonts w:ascii="Times New Roman" w:eastAsia="仿宋_GB2312" w:hAnsi="Times New Roman"/>
          <w:b/>
          <w:kern w:val="0"/>
          <w:sz w:val="32"/>
        </w:rPr>
        <w:t>苏州工业园区时代新人榜</w:t>
      </w:r>
      <w:r w:rsidRPr="00CA2025">
        <w:rPr>
          <w:rFonts w:ascii="Times New Roman" w:eastAsia="仿宋_GB2312" w:hAnsi="Times New Roman"/>
          <w:b/>
          <w:kern w:val="0"/>
          <w:sz w:val="32"/>
        </w:rPr>
        <w:t>”</w:t>
      </w:r>
      <w:r w:rsidRPr="00CA2025">
        <w:rPr>
          <w:rFonts w:ascii="Times New Roman" w:eastAsia="仿宋_GB2312" w:hAnsi="Times New Roman"/>
          <w:b/>
          <w:kern w:val="0"/>
          <w:sz w:val="32"/>
        </w:rPr>
        <w:t>由时代新人系列和新时代好少年系列两个板块组成，</w:t>
      </w:r>
      <w:r w:rsidRPr="00CA2025">
        <w:rPr>
          <w:rFonts w:ascii="Times New Roman" w:eastAsia="仿宋_GB2312" w:hAnsi="Times New Roman"/>
          <w:kern w:val="0"/>
          <w:sz w:val="32"/>
        </w:rPr>
        <w:t>每季度宣传选树</w:t>
      </w:r>
      <w:r w:rsidRPr="00CA2025">
        <w:rPr>
          <w:rFonts w:ascii="Times New Roman" w:eastAsia="仿宋_GB2312" w:hAnsi="Times New Roman"/>
          <w:kern w:val="0"/>
          <w:sz w:val="32"/>
        </w:rPr>
        <w:t>“</w:t>
      </w:r>
      <w:r w:rsidRPr="00CA2025">
        <w:rPr>
          <w:rFonts w:ascii="Times New Roman" w:eastAsia="仿宋_GB2312" w:hAnsi="Times New Roman"/>
          <w:kern w:val="0"/>
          <w:sz w:val="32"/>
        </w:rPr>
        <w:t>苏州工业园区时代新人</w:t>
      </w:r>
      <w:r w:rsidRPr="00CA2025">
        <w:rPr>
          <w:rFonts w:ascii="Times New Roman" w:eastAsia="仿宋_GB2312" w:hAnsi="Times New Roman"/>
          <w:kern w:val="0"/>
          <w:sz w:val="32"/>
        </w:rPr>
        <w:t>”</w:t>
      </w:r>
      <w:r w:rsidR="00CD246E" w:rsidRPr="00CA2025">
        <w:rPr>
          <w:rFonts w:ascii="Times New Roman" w:eastAsia="仿宋_GB2312" w:hAnsi="Times New Roman"/>
          <w:kern w:val="0"/>
          <w:sz w:val="32"/>
        </w:rPr>
        <w:t>10</w:t>
      </w:r>
      <w:r w:rsidRPr="00CA2025">
        <w:rPr>
          <w:rFonts w:ascii="Times New Roman" w:eastAsia="仿宋_GB2312" w:hAnsi="Times New Roman"/>
          <w:kern w:val="0"/>
          <w:sz w:val="32"/>
        </w:rPr>
        <w:t>名</w:t>
      </w:r>
      <w:r w:rsidR="00E95E77" w:rsidRPr="00CA2025">
        <w:rPr>
          <w:rFonts w:ascii="Times New Roman" w:eastAsia="仿宋_GB2312" w:hAnsi="Times New Roman"/>
          <w:kern w:val="0"/>
          <w:sz w:val="32"/>
        </w:rPr>
        <w:t>左右</w:t>
      </w:r>
      <w:r w:rsidRPr="00CA2025">
        <w:rPr>
          <w:rFonts w:ascii="Times New Roman" w:eastAsia="仿宋_GB2312" w:hAnsi="Times New Roman"/>
          <w:kern w:val="0"/>
          <w:sz w:val="32"/>
        </w:rPr>
        <w:t>。</w:t>
      </w:r>
      <w:r w:rsidRPr="00CA2025">
        <w:rPr>
          <w:rFonts w:ascii="Times New Roman" w:eastAsia="仿宋_GB2312" w:hAnsi="Times New Roman"/>
          <w:b/>
          <w:kern w:val="0"/>
          <w:sz w:val="32"/>
        </w:rPr>
        <w:t>以季度为周期定期组织推荐选树</w:t>
      </w:r>
      <w:r w:rsidRPr="00CA2025">
        <w:rPr>
          <w:rFonts w:ascii="Times New Roman" w:eastAsia="仿宋_GB2312" w:hAnsi="Times New Roman"/>
          <w:kern w:val="0"/>
          <w:sz w:val="32"/>
        </w:rPr>
        <w:t>，同时结合实际成熟一个宣传选树一个。</w:t>
      </w:r>
    </w:p>
    <w:p w:rsidR="00BA661C" w:rsidRPr="00CA2025" w:rsidRDefault="006A0A6A" w:rsidP="005C6423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kern w:val="0"/>
          <w:sz w:val="32"/>
        </w:rPr>
        <w:t>（二）</w:t>
      </w:r>
      <w:r w:rsidR="00F075EC" w:rsidRPr="00CA2025">
        <w:rPr>
          <w:rFonts w:ascii="Times New Roman" w:eastAsia="仿宋_GB2312" w:hAnsi="Times New Roman"/>
          <w:kern w:val="0"/>
          <w:sz w:val="32"/>
        </w:rPr>
        <w:t>遴选流程</w:t>
      </w:r>
    </w:p>
    <w:p w:rsidR="00F075EC" w:rsidRPr="00CA2025" w:rsidRDefault="00517AEF" w:rsidP="001D4CFD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kern w:val="0"/>
          <w:sz w:val="32"/>
        </w:rPr>
        <w:t>1</w:t>
      </w:r>
      <w:r w:rsidR="00B60AAB" w:rsidRPr="00CA2025">
        <w:rPr>
          <w:rFonts w:ascii="Times New Roman" w:eastAsia="仿宋_GB2312" w:hAnsi="Times New Roman"/>
          <w:kern w:val="0"/>
          <w:sz w:val="32"/>
        </w:rPr>
        <w:t>．</w:t>
      </w:r>
      <w:r w:rsidR="00F075EC" w:rsidRPr="00CA2025">
        <w:rPr>
          <w:rFonts w:ascii="Times New Roman" w:eastAsia="仿宋_GB2312" w:hAnsi="Times New Roman"/>
          <w:kern w:val="0"/>
          <w:sz w:val="32"/>
        </w:rPr>
        <w:t>组织申报</w:t>
      </w:r>
    </w:p>
    <w:p w:rsidR="00F075EC" w:rsidRPr="00CA2025" w:rsidRDefault="00F075EC" w:rsidP="001D4CFD">
      <w:pPr>
        <w:spacing w:line="560" w:lineRule="exact"/>
        <w:ind w:firstLine="615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“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”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由各</w:t>
      </w:r>
      <w:r w:rsidR="00640F6C" w:rsidRPr="00CA2025">
        <w:rPr>
          <w:rFonts w:ascii="Times New Roman" w:eastAsia="仿宋_GB2312" w:hAnsi="Times New Roman"/>
          <w:spacing w:val="-4"/>
          <w:sz w:val="32"/>
          <w:szCs w:val="32"/>
        </w:rPr>
        <w:t>牵头单位汇总推荐，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部委办局</w:t>
      </w:r>
      <w:r w:rsidR="00396854" w:rsidRPr="00CA2025">
        <w:rPr>
          <w:rFonts w:ascii="Times New Roman" w:eastAsia="仿宋_GB2312" w:hAnsi="Times New Roman"/>
          <w:spacing w:val="-4"/>
          <w:sz w:val="32"/>
          <w:szCs w:val="32"/>
        </w:rPr>
        <w:t>、各街道</w:t>
      </w:r>
      <w:r w:rsidR="00FA3990" w:rsidRPr="00CA2025">
        <w:rPr>
          <w:rFonts w:ascii="Times New Roman" w:eastAsia="仿宋_GB2312" w:hAnsi="Times New Roman"/>
          <w:spacing w:val="-4"/>
          <w:sz w:val="32"/>
          <w:szCs w:val="32"/>
        </w:rPr>
        <w:t>和其他单位、个人均可</w:t>
      </w:r>
      <w:r w:rsidR="00451D96" w:rsidRPr="00CA2025">
        <w:rPr>
          <w:rFonts w:ascii="Times New Roman" w:eastAsia="仿宋_GB2312" w:hAnsi="Times New Roman"/>
          <w:spacing w:val="-4"/>
          <w:sz w:val="32"/>
          <w:szCs w:val="32"/>
        </w:rPr>
        <w:t>推荐申报</w:t>
      </w:r>
      <w:r w:rsidR="007336F3" w:rsidRPr="00CA2025">
        <w:rPr>
          <w:rFonts w:ascii="Times New Roman" w:eastAsia="仿宋_GB2312" w:hAnsi="Times New Roman"/>
          <w:spacing w:val="-4"/>
          <w:sz w:val="32"/>
          <w:szCs w:val="32"/>
        </w:rPr>
        <w:t>，</w:t>
      </w:r>
      <w:r w:rsidR="00DA4232" w:rsidRPr="00CA2025">
        <w:rPr>
          <w:rFonts w:ascii="Times New Roman" w:eastAsia="仿宋_GB2312" w:hAnsi="Times New Roman"/>
          <w:spacing w:val="-4"/>
          <w:sz w:val="32"/>
          <w:szCs w:val="32"/>
        </w:rPr>
        <w:t>被推荐</w:t>
      </w:r>
      <w:r w:rsidR="007336F3" w:rsidRPr="00CA2025">
        <w:rPr>
          <w:rFonts w:ascii="Times New Roman" w:eastAsia="仿宋_GB2312" w:hAnsi="Times New Roman"/>
          <w:spacing w:val="-4"/>
          <w:sz w:val="32"/>
          <w:szCs w:val="32"/>
        </w:rPr>
        <w:t>人需具有</w:t>
      </w:r>
      <w:r w:rsidR="00C5751F" w:rsidRPr="00CA2025">
        <w:rPr>
          <w:rFonts w:ascii="Times New Roman" w:eastAsia="仿宋_GB2312" w:hAnsi="Times New Roman"/>
          <w:spacing w:val="-4"/>
          <w:sz w:val="32"/>
          <w:szCs w:val="32"/>
        </w:rPr>
        <w:t>成熟事迹，有</w:t>
      </w:r>
      <w:r w:rsidR="007336F3" w:rsidRPr="00CA2025">
        <w:rPr>
          <w:rFonts w:ascii="Times New Roman" w:eastAsia="仿宋_GB2312" w:hAnsi="Times New Roman"/>
          <w:spacing w:val="-4"/>
          <w:sz w:val="32"/>
          <w:szCs w:val="32"/>
        </w:rPr>
        <w:t>区级及以上媒体报道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。</w:t>
      </w:r>
      <w:r w:rsidR="005C6423" w:rsidRPr="00CA2025">
        <w:rPr>
          <w:rFonts w:ascii="Times New Roman" w:eastAsia="仿宋_GB2312" w:hAnsi="Times New Roman"/>
          <w:spacing w:val="-4"/>
          <w:sz w:val="32"/>
          <w:szCs w:val="32"/>
        </w:rPr>
        <w:t>先进典型类型可参照附件</w:t>
      </w:r>
      <w:r w:rsidR="005C6423" w:rsidRPr="00CA2025">
        <w:rPr>
          <w:rFonts w:ascii="Times New Roman" w:eastAsia="仿宋_GB2312" w:hAnsi="Times New Roman"/>
          <w:spacing w:val="-4"/>
          <w:sz w:val="32"/>
          <w:szCs w:val="32"/>
        </w:rPr>
        <w:t>1</w:t>
      </w:r>
      <w:r w:rsidR="005C6423" w:rsidRPr="00CA2025">
        <w:rPr>
          <w:rFonts w:ascii="Times New Roman" w:eastAsia="仿宋_GB2312" w:hAnsi="Times New Roman"/>
          <w:spacing w:val="-4"/>
          <w:sz w:val="32"/>
          <w:szCs w:val="32"/>
        </w:rPr>
        <w:t>《</w:t>
      </w:r>
      <w:r w:rsidR="00095DD4"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苏州工业园区时代新人系列遴选类型</w:t>
      </w:r>
      <w:r w:rsidR="00CD246E" w:rsidRPr="00CA2025">
        <w:rPr>
          <w:rFonts w:ascii="Times New Roman" w:eastAsia="仿宋_GB2312" w:hAnsi="Times New Roman"/>
          <w:spacing w:val="-4"/>
          <w:sz w:val="32"/>
          <w:szCs w:val="32"/>
        </w:rPr>
        <w:t>》</w:t>
      </w:r>
      <w:r w:rsidR="005C6423" w:rsidRPr="00CA2025">
        <w:rPr>
          <w:rFonts w:ascii="Times New Roman" w:eastAsia="仿宋_GB2312" w:hAnsi="Times New Roman"/>
          <w:spacing w:val="-4"/>
          <w:sz w:val="32"/>
          <w:szCs w:val="32"/>
        </w:rPr>
        <w:t>。</w:t>
      </w:r>
    </w:p>
    <w:p w:rsidR="00F075EC" w:rsidRPr="00CA2025" w:rsidRDefault="00F075EC" w:rsidP="001D4CFD">
      <w:pPr>
        <w:spacing w:line="560" w:lineRule="exact"/>
        <w:ind w:firstLine="615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2</w:t>
      </w:r>
      <w:r w:rsidR="00B60AAB" w:rsidRPr="00CA2025">
        <w:rPr>
          <w:rFonts w:ascii="Times New Roman" w:eastAsia="仿宋_GB2312" w:hAnsi="Times New Roman"/>
          <w:spacing w:val="-4"/>
          <w:sz w:val="32"/>
          <w:szCs w:val="32"/>
        </w:rPr>
        <w:t>．</w:t>
      </w:r>
      <w:r w:rsidR="003912E4" w:rsidRPr="00CA2025">
        <w:rPr>
          <w:rFonts w:ascii="Times New Roman" w:eastAsia="仿宋_GB2312" w:hAnsi="Times New Roman"/>
          <w:spacing w:val="-4"/>
          <w:sz w:val="32"/>
          <w:szCs w:val="32"/>
        </w:rPr>
        <w:t>初评筛选</w:t>
      </w:r>
    </w:p>
    <w:p w:rsidR="00F075EC" w:rsidRPr="00CA2025" w:rsidRDefault="002F3DF5" w:rsidP="001D4CFD">
      <w:pPr>
        <w:spacing w:line="560" w:lineRule="exact"/>
        <w:ind w:firstLine="615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宣传和统战部</w:t>
      </w:r>
      <w:r w:rsidR="003912E4" w:rsidRPr="00CA2025">
        <w:rPr>
          <w:rFonts w:ascii="Times New Roman" w:eastAsia="仿宋_GB2312" w:hAnsi="Times New Roman"/>
          <w:spacing w:val="-4"/>
          <w:sz w:val="32"/>
          <w:szCs w:val="32"/>
        </w:rPr>
        <w:t>对申报材料进行整理，组织</w:t>
      </w:r>
      <w:r w:rsidR="005C6423"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</w:t>
      </w:r>
      <w:r w:rsidR="003912E4" w:rsidRPr="00CA2025">
        <w:rPr>
          <w:rFonts w:ascii="Times New Roman" w:eastAsia="仿宋_GB2312" w:hAnsi="Times New Roman"/>
          <w:spacing w:val="-4"/>
          <w:sz w:val="32"/>
          <w:szCs w:val="32"/>
        </w:rPr>
        <w:t>专家评审</w:t>
      </w:r>
      <w:r w:rsidR="005C6423" w:rsidRPr="00CA2025">
        <w:rPr>
          <w:rFonts w:ascii="Times New Roman" w:eastAsia="仿宋_GB2312" w:hAnsi="Times New Roman"/>
          <w:spacing w:val="-4"/>
          <w:sz w:val="32"/>
          <w:szCs w:val="32"/>
        </w:rPr>
        <w:t>组</w:t>
      </w:r>
      <w:r w:rsidR="003912E4" w:rsidRPr="00CA2025">
        <w:rPr>
          <w:rFonts w:ascii="Times New Roman" w:eastAsia="仿宋_GB2312" w:hAnsi="Times New Roman"/>
          <w:spacing w:val="-4"/>
          <w:sz w:val="32"/>
          <w:szCs w:val="32"/>
        </w:rPr>
        <w:t>，</w:t>
      </w:r>
      <w:r w:rsidR="005C6423" w:rsidRPr="00CA2025">
        <w:rPr>
          <w:rFonts w:ascii="Times New Roman" w:eastAsia="仿宋_GB2312" w:hAnsi="Times New Roman"/>
          <w:spacing w:val="-4"/>
          <w:sz w:val="32"/>
          <w:szCs w:val="32"/>
        </w:rPr>
        <w:t>根据公平公正、好中选优的原则进行评选，</w:t>
      </w:r>
      <w:r w:rsidR="003912E4" w:rsidRPr="00CA2025">
        <w:rPr>
          <w:rFonts w:ascii="Times New Roman" w:eastAsia="仿宋_GB2312" w:hAnsi="Times New Roman"/>
          <w:spacing w:val="-4"/>
          <w:sz w:val="32"/>
          <w:szCs w:val="32"/>
        </w:rPr>
        <w:t>对候选人的基本情况、主要事迹等认真审核、严格把关。</w:t>
      </w:r>
    </w:p>
    <w:p w:rsidR="003912E4" w:rsidRPr="00CA2025" w:rsidRDefault="003912E4" w:rsidP="001D4CFD">
      <w:pPr>
        <w:spacing w:line="560" w:lineRule="exact"/>
        <w:ind w:firstLine="615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3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．评选审定</w:t>
      </w:r>
    </w:p>
    <w:p w:rsidR="003912E4" w:rsidRPr="00CA2025" w:rsidRDefault="003D1A79" w:rsidP="001D4CFD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初筛名单</w:t>
      </w:r>
      <w:r w:rsidRPr="00CA2025">
        <w:rPr>
          <w:rFonts w:ascii="Times New Roman" w:eastAsia="仿宋_GB2312" w:hAnsi="Times New Roman"/>
          <w:kern w:val="0"/>
          <w:sz w:val="32"/>
        </w:rPr>
        <w:t>报公安、</w:t>
      </w:r>
      <w:r w:rsidR="00B23E72" w:rsidRPr="00CA2025">
        <w:rPr>
          <w:rFonts w:ascii="Times New Roman" w:eastAsia="仿宋_GB2312" w:hAnsi="Times New Roman"/>
          <w:kern w:val="0"/>
          <w:sz w:val="32"/>
        </w:rPr>
        <w:t>检察院、法院</w:t>
      </w:r>
      <w:r w:rsidR="002F3DF5" w:rsidRPr="00CA2025">
        <w:rPr>
          <w:rFonts w:ascii="Times New Roman" w:eastAsia="仿宋_GB2312" w:hAnsi="Times New Roman"/>
          <w:kern w:val="0"/>
          <w:sz w:val="32"/>
        </w:rPr>
        <w:t>等部门征求一票否决意见，报园区</w:t>
      </w:r>
      <w:r w:rsidR="002F3DF5" w:rsidRPr="00CA2025">
        <w:rPr>
          <w:rFonts w:ascii="Times New Roman" w:eastAsia="仿宋_GB2312" w:hAnsi="Times New Roman"/>
          <w:spacing w:val="-4"/>
          <w:sz w:val="32"/>
          <w:szCs w:val="32"/>
        </w:rPr>
        <w:t>精神文明委员会成员单位征求意见</w:t>
      </w:r>
      <w:r w:rsidRPr="00CA2025">
        <w:rPr>
          <w:rFonts w:ascii="Times New Roman" w:eastAsia="仿宋_GB2312" w:hAnsi="Times New Roman"/>
          <w:kern w:val="0"/>
          <w:sz w:val="32"/>
        </w:rPr>
        <w:t>。</w:t>
      </w:r>
      <w:r w:rsidR="00925BFB" w:rsidRPr="00CA2025">
        <w:rPr>
          <w:rFonts w:ascii="Times New Roman" w:eastAsia="仿宋_GB2312" w:hAnsi="Times New Roman"/>
          <w:kern w:val="0"/>
          <w:sz w:val="32"/>
        </w:rPr>
        <w:t>对事迹突出的苏州工业园区时代新人，将逐级推荐作为苏州市时代新人、新时代苏州好少年、江苏好人、江苏最美人物、江苏新时代好少年、中国好人，全国道德模范、全国时代楷模等各类先进典型候选人</w:t>
      </w:r>
      <w:r w:rsidR="00925BFB" w:rsidRPr="00CA2025">
        <w:rPr>
          <w:rFonts w:ascii="Times New Roman" w:eastAsia="仿宋_GB2312" w:hAnsi="Times New Roman"/>
          <w:spacing w:val="-4"/>
          <w:sz w:val="32"/>
          <w:szCs w:val="32"/>
        </w:rPr>
        <w:t>。</w:t>
      </w:r>
    </w:p>
    <w:p w:rsidR="003D1A79" w:rsidRPr="00CA2025" w:rsidRDefault="00981441" w:rsidP="001D4CFD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kern w:val="0"/>
          <w:sz w:val="32"/>
        </w:rPr>
        <w:t>4</w:t>
      </w:r>
      <w:r w:rsidRPr="00CA2025">
        <w:rPr>
          <w:rFonts w:ascii="Times New Roman" w:eastAsia="仿宋_GB2312" w:hAnsi="Times New Roman"/>
          <w:kern w:val="0"/>
          <w:sz w:val="32"/>
        </w:rPr>
        <w:t>．宣传发布</w:t>
      </w:r>
    </w:p>
    <w:p w:rsidR="00144413" w:rsidRPr="00CA2025" w:rsidRDefault="00144413" w:rsidP="00144413">
      <w:pPr>
        <w:spacing w:line="560" w:lineRule="exact"/>
        <w:ind w:firstLine="615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组织各级各类新闻媒体深入挖掘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“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”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的动人故事，找准亮点、把好定位、丰富形式，切实增强先进事迹的感染力和引领力。充分运用各类载体形成线上线下、同频共振的全媒体宣传矩阵，大力营造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“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崇德向善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 xml:space="preserve"> 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奋发向上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”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的浓厚氛围。</w:t>
      </w:r>
    </w:p>
    <w:p w:rsidR="00FE1BD1" w:rsidRPr="00CA2025" w:rsidRDefault="00144413" w:rsidP="00144413">
      <w:pPr>
        <w:spacing w:line="560" w:lineRule="exact"/>
        <w:ind w:firstLine="615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请各推荐单位认真填写《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“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”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推荐审批表》（附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1000</w:t>
      </w:r>
      <w:r w:rsidR="00836909" w:rsidRPr="00CA2025">
        <w:rPr>
          <w:rFonts w:ascii="Times New Roman" w:eastAsia="仿宋_GB2312" w:hAnsi="Times New Roman"/>
          <w:spacing w:val="-4"/>
          <w:sz w:val="32"/>
          <w:szCs w:val="32"/>
        </w:rPr>
        <w:t>字左右的简要事迹材料），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报送至园区宣传和统战部：</w:t>
      </w:r>
      <w:hyperlink r:id="rId8" w:history="1">
        <w:r w:rsidR="00C60725" w:rsidRPr="00CA2025">
          <w:rPr>
            <w:rStyle w:val="a4"/>
            <w:rFonts w:ascii="Times New Roman" w:eastAsia="仿宋_GB2312" w:hAnsi="Times New Roman"/>
            <w:spacing w:val="-4"/>
            <w:sz w:val="32"/>
            <w:szCs w:val="32"/>
          </w:rPr>
          <w:t>swxwx@sipac.gov.cn</w:t>
        </w:r>
      </w:hyperlink>
      <w:r w:rsidR="00C60725" w:rsidRPr="00CA2025">
        <w:rPr>
          <w:rFonts w:ascii="Times New Roman" w:eastAsia="仿宋_GB2312" w:hAnsi="Times New Roman"/>
          <w:spacing w:val="-4"/>
          <w:sz w:val="32"/>
          <w:szCs w:val="32"/>
        </w:rPr>
        <w:t>，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联系电话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 xml:space="preserve"> 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：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666817</w:t>
      </w:r>
      <w:r w:rsidR="0007580F" w:rsidRPr="00CA2025">
        <w:rPr>
          <w:rFonts w:ascii="Times New Roman" w:eastAsia="仿宋_GB2312" w:hAnsi="Times New Roman"/>
          <w:spacing w:val="-4"/>
          <w:sz w:val="32"/>
          <w:szCs w:val="32"/>
        </w:rPr>
        <w:t>64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。</w:t>
      </w:r>
    </w:p>
    <w:p w:rsidR="00FE1BD1" w:rsidRPr="00CA2025" w:rsidRDefault="00FE1BD1" w:rsidP="001D4CFD">
      <w:pPr>
        <w:spacing w:line="560" w:lineRule="exact"/>
        <w:ind w:firstLine="615"/>
        <w:rPr>
          <w:rFonts w:ascii="Times New Roman" w:eastAsia="黑体" w:hAnsi="Times New Roman"/>
          <w:spacing w:val="-4"/>
          <w:sz w:val="32"/>
          <w:szCs w:val="32"/>
        </w:rPr>
      </w:pPr>
    </w:p>
    <w:p w:rsidR="001665BA" w:rsidRPr="00CA2025" w:rsidRDefault="001665BA" w:rsidP="00441B85">
      <w:pPr>
        <w:spacing w:line="560" w:lineRule="exact"/>
        <w:ind w:firstLine="615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附件</w:t>
      </w:r>
      <w:r w:rsidR="00FE1BD1" w:rsidRPr="00CA2025">
        <w:rPr>
          <w:rFonts w:ascii="Times New Roman" w:eastAsia="仿宋_GB2312" w:hAnsi="Times New Roman"/>
          <w:spacing w:val="-4"/>
          <w:sz w:val="32"/>
          <w:szCs w:val="32"/>
        </w:rPr>
        <w:t>1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：</w:t>
      </w:r>
      <w:r w:rsidR="00C01B01"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</w:t>
      </w:r>
      <w:r w:rsidR="007D0EC0" w:rsidRPr="00CA2025">
        <w:rPr>
          <w:rFonts w:ascii="Times New Roman" w:eastAsia="仿宋_GB2312" w:hAnsi="Times New Roman"/>
          <w:spacing w:val="-4"/>
          <w:sz w:val="32"/>
          <w:szCs w:val="32"/>
        </w:rPr>
        <w:t>系列遴选</w:t>
      </w:r>
      <w:r w:rsidR="00C01B01" w:rsidRPr="00CA2025">
        <w:rPr>
          <w:rFonts w:ascii="Times New Roman" w:eastAsia="仿宋_GB2312" w:hAnsi="Times New Roman"/>
          <w:spacing w:val="-4"/>
          <w:sz w:val="32"/>
          <w:szCs w:val="32"/>
        </w:rPr>
        <w:t>类型</w:t>
      </w:r>
    </w:p>
    <w:p w:rsidR="00FE1BD1" w:rsidRPr="00CA2025" w:rsidRDefault="00FE1BD1" w:rsidP="00441B85">
      <w:pPr>
        <w:spacing w:line="560" w:lineRule="exact"/>
        <w:ind w:firstLine="615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附件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2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：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“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苏州工业园区时代新人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”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推荐审批表</w:t>
      </w:r>
    </w:p>
    <w:p w:rsidR="00F7542A" w:rsidRPr="00CA2025" w:rsidRDefault="00F7542A" w:rsidP="001D4CFD">
      <w:pPr>
        <w:spacing w:line="560" w:lineRule="exact"/>
        <w:jc w:val="right"/>
        <w:rPr>
          <w:rFonts w:ascii="Times New Roman" w:eastAsia="仿宋_GB2312" w:hAnsi="Times New Roman"/>
          <w:spacing w:val="-4"/>
          <w:sz w:val="32"/>
          <w:szCs w:val="32"/>
        </w:rPr>
      </w:pPr>
    </w:p>
    <w:p w:rsidR="00BF6530" w:rsidRPr="00CA2025" w:rsidRDefault="00BF6530" w:rsidP="00441B85">
      <w:pPr>
        <w:wordWrap w:val="0"/>
        <w:spacing w:line="560" w:lineRule="exact"/>
        <w:jc w:val="right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苏州工业园区</w:t>
      </w:r>
      <w:r w:rsidR="00F7542A" w:rsidRPr="00CA2025">
        <w:rPr>
          <w:rFonts w:ascii="Times New Roman" w:eastAsia="仿宋_GB2312" w:hAnsi="Times New Roman"/>
          <w:spacing w:val="-4"/>
          <w:sz w:val="32"/>
          <w:szCs w:val="32"/>
        </w:rPr>
        <w:t>宣传和统战部</w:t>
      </w:r>
      <w:r w:rsidR="00441B85" w:rsidRPr="00CA2025">
        <w:rPr>
          <w:rFonts w:ascii="Times New Roman" w:eastAsia="仿宋_GB2312" w:hAnsi="Times New Roman"/>
          <w:spacing w:val="-4"/>
          <w:sz w:val="32"/>
          <w:szCs w:val="32"/>
        </w:rPr>
        <w:t xml:space="preserve">  </w:t>
      </w:r>
    </w:p>
    <w:p w:rsidR="00116865" w:rsidRPr="00CA2025" w:rsidRDefault="00116865" w:rsidP="00441B85">
      <w:pPr>
        <w:wordWrap w:val="0"/>
        <w:spacing w:line="560" w:lineRule="exact"/>
        <w:jc w:val="right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t>202</w:t>
      </w:r>
      <w:r w:rsidR="00BB5C8A" w:rsidRPr="00CA2025">
        <w:rPr>
          <w:rFonts w:ascii="Times New Roman" w:eastAsia="仿宋_GB2312" w:hAnsi="Times New Roman"/>
          <w:spacing w:val="-4"/>
          <w:sz w:val="32"/>
          <w:szCs w:val="32"/>
        </w:rPr>
        <w:t>2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年</w:t>
      </w:r>
      <w:r w:rsidR="00E91264" w:rsidRPr="00CA2025">
        <w:rPr>
          <w:rFonts w:ascii="Times New Roman" w:eastAsia="仿宋_GB2312" w:hAnsi="Times New Roman"/>
          <w:spacing w:val="-4"/>
          <w:sz w:val="32"/>
          <w:szCs w:val="32"/>
        </w:rPr>
        <w:t>3</w:t>
      </w:r>
      <w:r w:rsidRPr="00CA2025">
        <w:rPr>
          <w:rFonts w:ascii="Times New Roman" w:eastAsia="仿宋_GB2312" w:hAnsi="Times New Roman"/>
          <w:spacing w:val="-4"/>
          <w:sz w:val="32"/>
          <w:szCs w:val="32"/>
        </w:rPr>
        <w:t>月</w:t>
      </w:r>
      <w:r w:rsidR="00441B85" w:rsidRPr="00CA2025">
        <w:rPr>
          <w:rFonts w:ascii="Times New Roman" w:eastAsia="仿宋_GB2312" w:hAnsi="Times New Roman"/>
          <w:spacing w:val="-4"/>
          <w:sz w:val="32"/>
          <w:szCs w:val="32"/>
        </w:rPr>
        <w:t>9</w:t>
      </w:r>
      <w:r w:rsidR="0007478E" w:rsidRPr="00CA2025">
        <w:rPr>
          <w:rFonts w:ascii="Times New Roman" w:eastAsia="仿宋_GB2312" w:hAnsi="Times New Roman"/>
          <w:spacing w:val="-4"/>
          <w:sz w:val="32"/>
          <w:szCs w:val="32"/>
        </w:rPr>
        <w:t>日</w:t>
      </w:r>
      <w:r w:rsidR="00441B85" w:rsidRPr="00CA2025">
        <w:rPr>
          <w:rFonts w:ascii="Times New Roman" w:eastAsia="仿宋_GB2312" w:hAnsi="Times New Roman"/>
          <w:spacing w:val="-4"/>
          <w:sz w:val="32"/>
          <w:szCs w:val="32"/>
        </w:rPr>
        <w:t xml:space="preserve">      </w:t>
      </w:r>
    </w:p>
    <w:p w:rsidR="000D6D81" w:rsidRPr="00CA2025" w:rsidRDefault="000D6D81" w:rsidP="00116865">
      <w:pPr>
        <w:widowControl/>
        <w:jc w:val="right"/>
        <w:rPr>
          <w:rFonts w:ascii="Times New Roman" w:eastAsia="仿宋_GB2312" w:hAnsi="Times New Roman"/>
          <w:spacing w:val="-4"/>
          <w:sz w:val="32"/>
          <w:szCs w:val="32"/>
        </w:rPr>
      </w:pPr>
      <w:r w:rsidRPr="00CA2025">
        <w:rPr>
          <w:rFonts w:ascii="Times New Roman" w:eastAsia="仿宋_GB2312" w:hAnsi="Times New Roman"/>
          <w:spacing w:val="-4"/>
          <w:sz w:val="32"/>
          <w:szCs w:val="32"/>
        </w:rPr>
        <w:br w:type="page"/>
      </w:r>
    </w:p>
    <w:p w:rsidR="00485E26" w:rsidRPr="00CA2025" w:rsidRDefault="00FE1BD1" w:rsidP="00485E26">
      <w:pPr>
        <w:spacing w:before="100" w:beforeAutospacing="1" w:after="100" w:afterAutospacing="1" w:line="560" w:lineRule="exact"/>
        <w:rPr>
          <w:rFonts w:ascii="Times New Roman" w:hAnsi="Times New Roman"/>
          <w:color w:val="000000"/>
          <w:sz w:val="32"/>
          <w:szCs w:val="32"/>
        </w:rPr>
      </w:pPr>
      <w:r w:rsidRPr="00CA2025">
        <w:rPr>
          <w:rStyle w:val="fontstyle01"/>
          <w:rFonts w:ascii="Times New Roman" w:hAnsi="Times New Roman" w:hint="default"/>
        </w:rPr>
        <w:t>附件</w:t>
      </w:r>
      <w:r w:rsidRPr="00CA2025">
        <w:rPr>
          <w:rStyle w:val="fontstyle21"/>
          <w:rFonts w:ascii="Times New Roman" w:hAnsi="Times New Roman"/>
        </w:rPr>
        <w:t>1</w:t>
      </w:r>
    </w:p>
    <w:p w:rsidR="007D0EC0" w:rsidRPr="00CA2025" w:rsidRDefault="007D0EC0" w:rsidP="006657DD">
      <w:pPr>
        <w:spacing w:line="62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  <w:r w:rsidRPr="00CA2025">
        <w:rPr>
          <w:rFonts w:ascii="Times New Roman" w:eastAsia="华文中宋" w:hAnsi="Times New Roman"/>
          <w:bCs/>
          <w:sz w:val="44"/>
          <w:szCs w:val="44"/>
        </w:rPr>
        <w:t>苏州工业园区时代新人系列遴选类型</w:t>
      </w:r>
    </w:p>
    <w:p w:rsidR="007D0EC0" w:rsidRPr="00CA2025" w:rsidRDefault="007D0EC0" w:rsidP="00485E26">
      <w:pPr>
        <w:ind w:firstLine="615"/>
        <w:rPr>
          <w:rFonts w:ascii="Times New Roman" w:eastAsia="黑体" w:hAnsi="Times New Roman"/>
          <w:spacing w:val="-6"/>
          <w:sz w:val="32"/>
        </w:rPr>
      </w:pPr>
    </w:p>
    <w:p w:rsidR="007D0EC0" w:rsidRPr="00CA2025" w:rsidRDefault="007D0EC0" w:rsidP="006657DD">
      <w:pPr>
        <w:spacing w:line="560" w:lineRule="atLeast"/>
        <w:ind w:firstLine="612"/>
        <w:rPr>
          <w:rFonts w:ascii="Times New Roman" w:eastAsia="黑体" w:hAnsi="Times New Roman"/>
          <w:spacing w:val="-6"/>
          <w:sz w:val="32"/>
        </w:rPr>
      </w:pPr>
      <w:r w:rsidRPr="00CA2025">
        <w:rPr>
          <w:rFonts w:ascii="Times New Roman" w:eastAsia="黑体" w:hAnsi="Times New Roman"/>
          <w:spacing w:val="-6"/>
          <w:sz w:val="32"/>
        </w:rPr>
        <w:t>一、重点人物类型</w:t>
      </w:r>
    </w:p>
    <w:p w:rsidR="00485E26" w:rsidRPr="00CA2025" w:rsidRDefault="007D0EC0" w:rsidP="006657DD">
      <w:pPr>
        <w:spacing w:line="560" w:lineRule="atLeast"/>
        <w:ind w:firstLine="612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1</w:t>
      </w:r>
      <w:r w:rsidR="00FE1BD1" w:rsidRPr="00CA2025">
        <w:rPr>
          <w:rFonts w:ascii="Times New Roman" w:eastAsia="楷体_GB2312" w:hAnsi="Times New Roman"/>
          <w:kern w:val="0"/>
          <w:sz w:val="32"/>
        </w:rPr>
        <w:t>.“</w:t>
      </w:r>
      <w:r w:rsidR="00FE1BD1" w:rsidRPr="00CA2025">
        <w:rPr>
          <w:rFonts w:ascii="Times New Roman" w:eastAsia="楷体_GB2312" w:hAnsi="Times New Roman"/>
          <w:kern w:val="0"/>
          <w:sz w:val="32"/>
        </w:rPr>
        <w:t>巾帼人物</w:t>
      </w:r>
      <w:r w:rsidR="00FE1BD1" w:rsidRPr="00CA2025">
        <w:rPr>
          <w:rFonts w:ascii="Times New Roman" w:eastAsia="楷体_GB2312" w:hAnsi="Times New Roman"/>
          <w:kern w:val="0"/>
          <w:sz w:val="32"/>
        </w:rPr>
        <w:t>”</w:t>
      </w:r>
      <w:r w:rsidR="00FE1BD1" w:rsidRPr="00CA2025">
        <w:rPr>
          <w:rFonts w:ascii="Times New Roman" w:eastAsia="仿宋_GB2312" w:hAnsi="Times New Roman"/>
          <w:kern w:val="0"/>
          <w:sz w:val="32"/>
        </w:rPr>
        <w:t>：</w:t>
      </w:r>
      <w:r w:rsidRPr="00CA2025">
        <w:rPr>
          <w:rFonts w:ascii="Times New Roman" w:eastAsia="仿宋_GB2312" w:hAnsi="Times New Roman"/>
          <w:kern w:val="0"/>
          <w:sz w:val="32"/>
        </w:rPr>
        <w:t>发布宣传具有</w:t>
      </w:r>
      <w:r w:rsidRPr="00CA2025">
        <w:rPr>
          <w:rFonts w:ascii="Times New Roman" w:eastAsia="仿宋_GB2312" w:hAnsi="Times New Roman"/>
          <w:kern w:val="0"/>
          <w:sz w:val="32"/>
        </w:rPr>
        <w:t>“</w:t>
      </w:r>
      <w:r w:rsidRPr="00CA2025">
        <w:rPr>
          <w:rFonts w:ascii="Times New Roman" w:eastAsia="仿宋_GB2312" w:hAnsi="Times New Roman"/>
          <w:kern w:val="0"/>
          <w:sz w:val="32"/>
        </w:rPr>
        <w:t>自尊、自信、自立、自强</w:t>
      </w:r>
      <w:r w:rsidRPr="00CA2025">
        <w:rPr>
          <w:rFonts w:ascii="Times New Roman" w:eastAsia="仿宋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时代女性精神和政治坚定、品德高尚、爱岗敬业、开拓创新、勇创一流的优秀女性。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园区妇工委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；主要参与单位：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各街道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7D0E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仿宋_GB2312" w:hAnsi="Times New Roman"/>
          <w:kern w:val="0"/>
          <w:sz w:val="32"/>
        </w:rPr>
        <w:t>2</w:t>
      </w:r>
      <w:r w:rsidR="00FE1BD1" w:rsidRPr="00CA2025">
        <w:rPr>
          <w:rFonts w:ascii="Times New Roman" w:eastAsia="楷体_GB2312" w:hAnsi="Times New Roman"/>
          <w:kern w:val="0"/>
          <w:sz w:val="32"/>
        </w:rPr>
        <w:t>.“</w:t>
      </w:r>
      <w:r w:rsidR="00FE1BD1" w:rsidRPr="00CA2025">
        <w:rPr>
          <w:rFonts w:ascii="Times New Roman" w:eastAsia="楷体_GB2312" w:hAnsi="Times New Roman"/>
          <w:kern w:val="0"/>
          <w:sz w:val="32"/>
        </w:rPr>
        <w:t>青年人物</w:t>
      </w:r>
      <w:r w:rsidR="00FE1BD1" w:rsidRPr="00CA2025">
        <w:rPr>
          <w:rFonts w:ascii="Times New Roman" w:eastAsia="楷体_GB2312" w:hAnsi="Times New Roman"/>
          <w:kern w:val="0"/>
          <w:sz w:val="32"/>
        </w:rPr>
        <w:t>”</w:t>
      </w:r>
      <w:r w:rsidR="00FE1BD1" w:rsidRPr="00CA2025">
        <w:rPr>
          <w:rFonts w:ascii="Times New Roman" w:eastAsia="仿宋_GB2312" w:hAnsi="Times New Roman"/>
          <w:kern w:val="0"/>
          <w:sz w:val="32"/>
        </w:rPr>
        <w:t>：</w:t>
      </w:r>
      <w:r w:rsidRPr="00CA2025">
        <w:rPr>
          <w:rFonts w:ascii="Times New Roman" w:eastAsia="仿宋_GB2312" w:hAnsi="Times New Roman"/>
          <w:kern w:val="0"/>
          <w:sz w:val="32"/>
        </w:rPr>
        <w:t>发布宣传在勤学、修德、明辨、笃实等方面表现突出，在各行各业的工作和学习实践中做出优秀成绩的青年人物（包含大学生）。重点在在校大学生、大学生村官、科技园区创新创业青年，以及主动到基层一线和艰苦地区工作、支边支教、自主择业创业的青年群体中选树，引导青年树立正确的就业观、价值观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团工委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；主要参与单位：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各街道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7D0E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3</w:t>
      </w:r>
      <w:r w:rsidR="00FE1BD1" w:rsidRPr="00CA2025">
        <w:rPr>
          <w:rFonts w:ascii="Times New Roman" w:eastAsia="楷体_GB2312" w:hAnsi="Times New Roman"/>
          <w:kern w:val="0"/>
          <w:sz w:val="32"/>
        </w:rPr>
        <w:t>.“</w:t>
      </w:r>
      <w:r w:rsidR="00FE1BD1" w:rsidRPr="00CA2025">
        <w:rPr>
          <w:rFonts w:ascii="Times New Roman" w:eastAsia="楷体_GB2312" w:hAnsi="Times New Roman"/>
          <w:kern w:val="0"/>
          <w:sz w:val="32"/>
        </w:rPr>
        <w:t>一线职工</w:t>
      </w:r>
      <w:r w:rsidR="00FE1BD1" w:rsidRPr="00CA2025">
        <w:rPr>
          <w:rFonts w:ascii="Times New Roman" w:eastAsia="楷体_GB2312" w:hAnsi="Times New Roman"/>
          <w:kern w:val="0"/>
          <w:sz w:val="32"/>
        </w:rPr>
        <w:t>”</w:t>
      </w:r>
      <w:r w:rsidR="00FE1BD1" w:rsidRPr="00CA2025">
        <w:rPr>
          <w:rFonts w:ascii="Times New Roman" w:eastAsia="仿宋_GB2312" w:hAnsi="Times New Roman"/>
          <w:kern w:val="0"/>
          <w:sz w:val="32"/>
        </w:rPr>
        <w:t>：</w:t>
      </w:r>
      <w:r w:rsidR="005727B6" w:rsidRPr="00CA2025">
        <w:rPr>
          <w:rFonts w:ascii="Times New Roman" w:eastAsia="仿宋_GB2312" w:hAnsi="Times New Roman"/>
          <w:kern w:val="0"/>
          <w:sz w:val="32"/>
        </w:rPr>
        <w:t>以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提倡爱岗敬业、弘扬工匠精神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为主题，发布宣传在加快建设展现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强富美高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新图景的社会主义现代化强市中发挥主人翁精神，立足岗位、争创一流的各行各业一线职工。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（牵头单位：总工会；主要参与单位：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各功能区，各街道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7D0E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4.“</w:t>
      </w:r>
      <w:r w:rsidRPr="00CA2025">
        <w:rPr>
          <w:rFonts w:ascii="Times New Roman" w:eastAsia="楷体_GB2312" w:hAnsi="Times New Roman"/>
          <w:kern w:val="0"/>
          <w:sz w:val="32"/>
        </w:rPr>
        <w:t>生态环保人物</w:t>
      </w:r>
      <w:r w:rsidRPr="00CA2025">
        <w:rPr>
          <w:rFonts w:ascii="Times New Roman" w:eastAsia="楷体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：宣传发布积极投身生态环境保护和污染防治攻坚战，以实际行动为天更蓝、地更绿、水更清的美丽苏州建设做出贡献的先进人物。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Pr="00CA2025">
        <w:rPr>
          <w:rFonts w:ascii="Times New Roman" w:eastAsia="楷体_GB2312" w:hAnsi="Times New Roman"/>
          <w:kern w:val="0"/>
          <w:sz w:val="32"/>
        </w:rPr>
        <w:t>生态环境局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；主要参与单位：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各街道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7D0E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5</w:t>
      </w:r>
      <w:r w:rsidR="00FE1BD1" w:rsidRPr="00CA2025">
        <w:rPr>
          <w:rFonts w:ascii="Times New Roman" w:eastAsia="楷体_GB2312" w:hAnsi="Times New Roman"/>
          <w:kern w:val="0"/>
          <w:sz w:val="32"/>
        </w:rPr>
        <w:t>.“</w:t>
      </w:r>
      <w:r w:rsidR="00FE1BD1" w:rsidRPr="00CA2025">
        <w:rPr>
          <w:rFonts w:ascii="Times New Roman" w:eastAsia="楷体_GB2312" w:hAnsi="Times New Roman"/>
          <w:kern w:val="0"/>
          <w:sz w:val="32"/>
        </w:rPr>
        <w:t>基层共产党员</w:t>
      </w:r>
      <w:r w:rsidR="00FE1BD1" w:rsidRPr="00CA2025">
        <w:rPr>
          <w:rFonts w:ascii="Times New Roman" w:eastAsia="楷体_GB2312" w:hAnsi="Times New Roman"/>
          <w:kern w:val="0"/>
          <w:sz w:val="32"/>
        </w:rPr>
        <w:t>”</w:t>
      </w:r>
      <w:r w:rsidR="00FE1BD1" w:rsidRPr="00CA2025">
        <w:rPr>
          <w:rFonts w:ascii="Times New Roman" w:eastAsia="仿宋_GB2312" w:hAnsi="Times New Roman"/>
          <w:kern w:val="0"/>
          <w:sz w:val="32"/>
        </w:rPr>
        <w:t>：</w:t>
      </w:r>
      <w:r w:rsidR="005727B6" w:rsidRPr="00CA2025">
        <w:rPr>
          <w:rFonts w:ascii="Times New Roman" w:eastAsia="仿宋_GB2312" w:hAnsi="Times New Roman"/>
          <w:kern w:val="0"/>
          <w:sz w:val="32"/>
        </w:rPr>
        <w:t>发布宣传牢记党的宗旨，体现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三严三实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要求，在加快建设展现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强富美高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新图景的社会主义现代化强市中发挥模范带头作用的基层共产党员。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组织部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；主要参与单位：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各级党组织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7D0E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6</w:t>
      </w:r>
      <w:r w:rsidR="00FE1BD1" w:rsidRPr="00CA2025">
        <w:rPr>
          <w:rFonts w:ascii="Times New Roman" w:eastAsia="楷体_GB2312" w:hAnsi="Times New Roman"/>
          <w:kern w:val="0"/>
          <w:sz w:val="32"/>
        </w:rPr>
        <w:t>.“</w:t>
      </w:r>
      <w:r w:rsidR="00FE1BD1" w:rsidRPr="00CA2025">
        <w:rPr>
          <w:rFonts w:ascii="Times New Roman" w:eastAsia="楷体_GB2312" w:hAnsi="Times New Roman"/>
          <w:kern w:val="0"/>
          <w:sz w:val="32"/>
        </w:rPr>
        <w:t>退役军人</w:t>
      </w:r>
      <w:r w:rsidR="00FE1BD1" w:rsidRPr="00CA2025">
        <w:rPr>
          <w:rFonts w:ascii="Times New Roman" w:eastAsia="楷体_GB2312" w:hAnsi="Times New Roman"/>
          <w:kern w:val="0"/>
          <w:sz w:val="32"/>
        </w:rPr>
        <w:t>”</w:t>
      </w:r>
      <w:r w:rsidR="00FE1BD1" w:rsidRPr="00CA2025">
        <w:rPr>
          <w:rFonts w:ascii="Times New Roman" w:eastAsia="仿宋_GB2312" w:hAnsi="Times New Roman"/>
          <w:kern w:val="0"/>
          <w:sz w:val="32"/>
        </w:rPr>
        <w:t>：</w:t>
      </w:r>
      <w:r w:rsidR="005727B6" w:rsidRPr="00CA2025">
        <w:rPr>
          <w:rFonts w:ascii="Times New Roman" w:eastAsia="仿宋_GB2312" w:hAnsi="Times New Roman"/>
          <w:kern w:val="0"/>
          <w:sz w:val="32"/>
        </w:rPr>
        <w:t>发布宣传在各行各业中发扬优良传统、发挥骨干作用，做出新成绩的优秀退役军人。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社会事业局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；主要参与单位：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各街道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7D0E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7</w:t>
      </w:r>
      <w:r w:rsidR="00FE1BD1" w:rsidRPr="00CA2025">
        <w:rPr>
          <w:rFonts w:ascii="Times New Roman" w:eastAsia="楷体_GB2312" w:hAnsi="Times New Roman"/>
          <w:kern w:val="0"/>
          <w:sz w:val="32"/>
        </w:rPr>
        <w:t>.“</w:t>
      </w:r>
      <w:r w:rsidR="00FE1BD1" w:rsidRPr="00CA2025">
        <w:rPr>
          <w:rFonts w:ascii="Times New Roman" w:eastAsia="楷体_GB2312" w:hAnsi="Times New Roman"/>
          <w:kern w:val="0"/>
          <w:sz w:val="32"/>
        </w:rPr>
        <w:t>医护人员</w:t>
      </w:r>
      <w:r w:rsidR="00FE1BD1" w:rsidRPr="00CA2025">
        <w:rPr>
          <w:rFonts w:ascii="Times New Roman" w:eastAsia="楷体_GB2312" w:hAnsi="Times New Roman"/>
          <w:kern w:val="0"/>
          <w:sz w:val="32"/>
        </w:rPr>
        <w:t>”</w:t>
      </w:r>
      <w:r w:rsidR="00FE1BD1" w:rsidRPr="00CA2025">
        <w:rPr>
          <w:rFonts w:ascii="Times New Roman" w:eastAsia="仿宋_GB2312" w:hAnsi="Times New Roman"/>
          <w:kern w:val="0"/>
          <w:sz w:val="32"/>
        </w:rPr>
        <w:t>：</w:t>
      </w:r>
      <w:r w:rsidR="005727B6" w:rsidRPr="00CA2025">
        <w:rPr>
          <w:rFonts w:ascii="Times New Roman" w:eastAsia="仿宋_GB2312" w:hAnsi="Times New Roman"/>
          <w:kern w:val="0"/>
          <w:sz w:val="32"/>
        </w:rPr>
        <w:t>发布宣传在爱岗敬业、刻苦钻研、诚实守信、文明行医、关爱生命、服务周到等方面表现突出的优秀医护人员。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社会事业局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；主要参与单位：各</w:t>
      </w:r>
      <w:r w:rsidR="00485E26" w:rsidRPr="00CA2025">
        <w:rPr>
          <w:rFonts w:ascii="Times New Roman" w:eastAsia="楷体_GB2312" w:hAnsi="Times New Roman"/>
          <w:kern w:val="0"/>
          <w:sz w:val="32"/>
        </w:rPr>
        <w:t>街道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7D0E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8</w:t>
      </w:r>
      <w:r w:rsidR="00FE1BD1" w:rsidRPr="00CA2025">
        <w:rPr>
          <w:rFonts w:ascii="Times New Roman" w:eastAsia="楷体_GB2312" w:hAnsi="Times New Roman"/>
          <w:kern w:val="0"/>
          <w:sz w:val="32"/>
        </w:rPr>
        <w:t>.“</w:t>
      </w:r>
      <w:r w:rsidR="00FE1BD1" w:rsidRPr="00CA2025">
        <w:rPr>
          <w:rFonts w:ascii="Times New Roman" w:eastAsia="楷体_GB2312" w:hAnsi="Times New Roman"/>
          <w:kern w:val="0"/>
          <w:sz w:val="32"/>
        </w:rPr>
        <w:t>教师</w:t>
      </w:r>
      <w:r w:rsidR="00FE1BD1" w:rsidRPr="00CA2025">
        <w:rPr>
          <w:rFonts w:ascii="Times New Roman" w:eastAsia="楷体_GB2312" w:hAnsi="Times New Roman"/>
          <w:kern w:val="0"/>
          <w:sz w:val="32"/>
        </w:rPr>
        <w:t>”</w:t>
      </w:r>
      <w:r w:rsidR="00FE1BD1" w:rsidRPr="00CA2025">
        <w:rPr>
          <w:rFonts w:ascii="Times New Roman" w:eastAsia="仿宋_GB2312" w:hAnsi="Times New Roman"/>
          <w:kern w:val="0"/>
          <w:sz w:val="32"/>
        </w:rPr>
        <w:t>：</w:t>
      </w:r>
      <w:r w:rsidR="005727B6" w:rsidRPr="00CA2025">
        <w:rPr>
          <w:rFonts w:ascii="Times New Roman" w:eastAsia="仿宋_GB2312" w:hAnsi="Times New Roman"/>
          <w:kern w:val="0"/>
          <w:sz w:val="32"/>
        </w:rPr>
        <w:t>以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立德树人，加强优良师德师风建设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为主题，发布宣传热爱党的教育事业，教书育人、关爱学生，立足三尺讲台作出突出贡献、事迹感人的优秀教师。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（牵头单位：教育局；主要参与单位：各</w:t>
      </w:r>
      <w:r w:rsidR="00485E26" w:rsidRPr="00CA2025">
        <w:rPr>
          <w:rFonts w:ascii="Times New Roman" w:eastAsia="楷体_GB2312" w:hAnsi="Times New Roman"/>
          <w:kern w:val="0"/>
          <w:sz w:val="32"/>
        </w:rPr>
        <w:t>学校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7D0E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9</w:t>
      </w:r>
      <w:r w:rsidR="00FE1BD1" w:rsidRPr="00CA2025">
        <w:rPr>
          <w:rFonts w:ascii="Times New Roman" w:eastAsia="楷体_GB2312" w:hAnsi="Times New Roman"/>
          <w:kern w:val="0"/>
          <w:sz w:val="32"/>
        </w:rPr>
        <w:t>.“</w:t>
      </w:r>
      <w:r w:rsidR="00FE1BD1" w:rsidRPr="00CA2025">
        <w:rPr>
          <w:rFonts w:ascii="Times New Roman" w:eastAsia="楷体_GB2312" w:hAnsi="Times New Roman"/>
          <w:kern w:val="0"/>
          <w:sz w:val="32"/>
        </w:rPr>
        <w:t>双创人物</w:t>
      </w:r>
      <w:r w:rsidR="00FE1BD1" w:rsidRPr="00CA2025">
        <w:rPr>
          <w:rFonts w:ascii="Times New Roman" w:eastAsia="楷体_GB2312" w:hAnsi="Times New Roman"/>
          <w:kern w:val="0"/>
          <w:sz w:val="32"/>
        </w:rPr>
        <w:t>”</w:t>
      </w:r>
      <w:r w:rsidR="00FE1BD1" w:rsidRPr="00CA2025">
        <w:rPr>
          <w:rFonts w:ascii="Times New Roman" w:eastAsia="仿宋_GB2312" w:hAnsi="Times New Roman"/>
          <w:kern w:val="0"/>
          <w:sz w:val="32"/>
        </w:rPr>
        <w:t>：</w:t>
      </w:r>
      <w:r w:rsidR="005727B6" w:rsidRPr="00CA2025">
        <w:rPr>
          <w:rFonts w:ascii="Times New Roman" w:eastAsia="仿宋_GB2312" w:hAnsi="Times New Roman"/>
          <w:kern w:val="0"/>
          <w:sz w:val="32"/>
        </w:rPr>
        <w:t>发布宣传在科技创新、转型升级、现代农业、文化建设、生态文明等领域勇于创业创新、奋力争先领先，掀起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大众创业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、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草根创业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新浪潮，形成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万众创新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、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人人创新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新势态的先进人物。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组织部、科创委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；主要参与单位：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各功能区，各街道</w:t>
      </w:r>
      <w:r w:rsidR="00FE1BD1"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FE1BD1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1</w:t>
      </w:r>
      <w:r w:rsidR="007D0EC0" w:rsidRPr="00CA2025">
        <w:rPr>
          <w:rFonts w:ascii="Times New Roman" w:eastAsia="楷体_GB2312" w:hAnsi="Times New Roman"/>
          <w:kern w:val="0"/>
          <w:sz w:val="32"/>
        </w:rPr>
        <w:t>0</w:t>
      </w:r>
      <w:r w:rsidRPr="00CA2025">
        <w:rPr>
          <w:rFonts w:ascii="Times New Roman" w:eastAsia="楷体_GB2312" w:hAnsi="Times New Roman"/>
          <w:kern w:val="0"/>
          <w:sz w:val="32"/>
        </w:rPr>
        <w:t>.“</w:t>
      </w:r>
      <w:r w:rsidRPr="00CA2025">
        <w:rPr>
          <w:rFonts w:ascii="Times New Roman" w:eastAsia="楷体_GB2312" w:hAnsi="Times New Roman"/>
          <w:kern w:val="0"/>
          <w:sz w:val="32"/>
        </w:rPr>
        <w:t>消防战士</w:t>
      </w:r>
      <w:r w:rsidRPr="00CA2025">
        <w:rPr>
          <w:rFonts w:ascii="Times New Roman" w:eastAsia="楷体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：</w:t>
      </w:r>
      <w:r w:rsidR="005727B6" w:rsidRPr="00CA2025">
        <w:rPr>
          <w:rFonts w:ascii="Times New Roman" w:eastAsia="仿宋_GB2312" w:hAnsi="Times New Roman"/>
          <w:kern w:val="0"/>
          <w:sz w:val="32"/>
        </w:rPr>
        <w:t>发布宣传灭火救援业务精湛，素质过硬，在各项急难险重任务、重大比武演训、灭火救援战斗中冲锋在前、勇于担当、实绩突出的先进人物。</w:t>
      </w:r>
      <w:r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消防大队</w:t>
      </w:r>
      <w:r w:rsidRPr="00CA2025">
        <w:rPr>
          <w:rFonts w:ascii="Times New Roman" w:eastAsia="楷体_GB2312" w:hAnsi="Times New Roman"/>
          <w:kern w:val="0"/>
          <w:sz w:val="32"/>
        </w:rPr>
        <w:t>；主要参与单位：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各街道</w:t>
      </w:r>
      <w:r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FE1BD1" w:rsidRPr="00CA2025" w:rsidRDefault="00FE1BD1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1</w:t>
      </w:r>
      <w:r w:rsidR="007D0EC0" w:rsidRPr="00CA2025">
        <w:rPr>
          <w:rFonts w:ascii="Times New Roman" w:eastAsia="楷体_GB2312" w:hAnsi="Times New Roman"/>
          <w:kern w:val="0"/>
          <w:sz w:val="32"/>
        </w:rPr>
        <w:t>1</w:t>
      </w:r>
      <w:r w:rsidRPr="00CA2025">
        <w:rPr>
          <w:rFonts w:ascii="Times New Roman" w:eastAsia="楷体_GB2312" w:hAnsi="Times New Roman"/>
          <w:kern w:val="0"/>
          <w:sz w:val="32"/>
        </w:rPr>
        <w:t>.“</w:t>
      </w:r>
      <w:r w:rsidRPr="00CA2025">
        <w:rPr>
          <w:rFonts w:ascii="Times New Roman" w:eastAsia="楷体_GB2312" w:hAnsi="Times New Roman"/>
          <w:kern w:val="0"/>
          <w:sz w:val="32"/>
        </w:rPr>
        <w:t>法治人物</w:t>
      </w:r>
      <w:r w:rsidRPr="00CA2025">
        <w:rPr>
          <w:rFonts w:ascii="Times New Roman" w:eastAsia="楷体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：</w:t>
      </w:r>
      <w:r w:rsidR="005727B6" w:rsidRPr="00CA2025">
        <w:rPr>
          <w:rFonts w:ascii="Times New Roman" w:eastAsia="仿宋_GB2312" w:hAnsi="Times New Roman"/>
          <w:kern w:val="0"/>
          <w:sz w:val="32"/>
        </w:rPr>
        <w:t>以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“</w:t>
      </w:r>
      <w:r w:rsidR="005727B6" w:rsidRPr="00CA2025">
        <w:rPr>
          <w:rFonts w:ascii="Times New Roman" w:eastAsia="仿宋_GB2312" w:hAnsi="Times New Roman"/>
          <w:kern w:val="0"/>
          <w:sz w:val="32"/>
        </w:rPr>
        <w:t>弘扬宪法精神、建设法治苏州</w:t>
      </w:r>
      <w:r w:rsidR="005727B6" w:rsidRPr="00CA2025">
        <w:rPr>
          <w:rFonts w:ascii="Times New Roman" w:eastAsia="仿宋_GB2312" w:hAnsi="Times New Roman"/>
          <w:kern w:val="0"/>
          <w:sz w:val="32"/>
        </w:rPr>
        <w:t>”</w:t>
      </w:r>
      <w:r w:rsidR="005727B6" w:rsidRPr="00CA2025">
        <w:rPr>
          <w:rFonts w:ascii="Times New Roman" w:eastAsia="仿宋_GB2312" w:hAnsi="Times New Roman"/>
          <w:kern w:val="0"/>
          <w:sz w:val="32"/>
        </w:rPr>
        <w:t>为主题，发布宣传学法、尊法、守法、用法、执法，自觉当依法治市推动者、守护者的先进人物。</w:t>
      </w:r>
      <w:r w:rsidRPr="00CA2025">
        <w:rPr>
          <w:rFonts w:ascii="Times New Roman" w:eastAsia="楷体_GB2312" w:hAnsi="Times New Roman"/>
          <w:kern w:val="0"/>
          <w:sz w:val="32"/>
        </w:rPr>
        <w:t>（牵头单位：</w:t>
      </w:r>
      <w:r w:rsidR="00485E26" w:rsidRPr="00CA2025">
        <w:rPr>
          <w:rFonts w:ascii="Times New Roman" w:eastAsia="楷体_GB2312" w:hAnsi="Times New Roman"/>
          <w:kern w:val="0"/>
          <w:sz w:val="32"/>
        </w:rPr>
        <w:t>政法委</w:t>
      </w:r>
      <w:r w:rsidRPr="00CA2025">
        <w:rPr>
          <w:rFonts w:ascii="Times New Roman" w:eastAsia="楷体_GB2312" w:hAnsi="Times New Roman"/>
          <w:kern w:val="0"/>
          <w:sz w:val="32"/>
        </w:rPr>
        <w:t>；主要参与单位：法院、检察院、</w:t>
      </w:r>
      <w:r w:rsidR="00485E26" w:rsidRPr="00CA2025">
        <w:rPr>
          <w:rFonts w:ascii="Times New Roman" w:eastAsia="楷体_GB2312" w:hAnsi="Times New Roman"/>
          <w:kern w:val="0"/>
          <w:sz w:val="32"/>
        </w:rPr>
        <w:t>公安局</w:t>
      </w:r>
      <w:r w:rsidRPr="00CA2025">
        <w:rPr>
          <w:rFonts w:ascii="Times New Roman" w:eastAsia="楷体_GB2312" w:hAnsi="Times New Roman"/>
          <w:kern w:val="0"/>
          <w:sz w:val="32"/>
        </w:rPr>
        <w:t>，各</w:t>
      </w:r>
      <w:r w:rsidR="00485E26" w:rsidRPr="00CA2025">
        <w:rPr>
          <w:rFonts w:ascii="Times New Roman" w:eastAsia="楷体_GB2312" w:hAnsi="Times New Roman"/>
          <w:kern w:val="0"/>
          <w:sz w:val="32"/>
        </w:rPr>
        <w:t>街道</w:t>
      </w:r>
      <w:r w:rsidRPr="00CA2025">
        <w:rPr>
          <w:rFonts w:ascii="Times New Roman" w:eastAsia="楷体_GB2312" w:hAnsi="Times New Roman"/>
          <w:kern w:val="0"/>
          <w:sz w:val="32"/>
        </w:rPr>
        <w:t>）</w:t>
      </w:r>
    </w:p>
    <w:p w:rsidR="00136BC0" w:rsidRPr="00CA2025" w:rsidRDefault="00136BC0" w:rsidP="006657DD">
      <w:pPr>
        <w:spacing w:line="560" w:lineRule="atLeast"/>
        <w:ind w:firstLine="612"/>
        <w:rPr>
          <w:rFonts w:ascii="Times New Roman" w:eastAsia="楷体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1</w:t>
      </w:r>
      <w:r w:rsidR="007D0EC0" w:rsidRPr="00CA2025">
        <w:rPr>
          <w:rFonts w:ascii="Times New Roman" w:eastAsia="楷体_GB2312" w:hAnsi="Times New Roman"/>
          <w:kern w:val="0"/>
          <w:sz w:val="32"/>
        </w:rPr>
        <w:t>2</w:t>
      </w:r>
      <w:r w:rsidRPr="00CA2025">
        <w:rPr>
          <w:rFonts w:ascii="Times New Roman" w:eastAsia="楷体_GB2312" w:hAnsi="Times New Roman"/>
          <w:kern w:val="0"/>
          <w:sz w:val="32"/>
        </w:rPr>
        <w:t>.“</w:t>
      </w:r>
      <w:r w:rsidRPr="00CA2025">
        <w:rPr>
          <w:rFonts w:ascii="Times New Roman" w:eastAsia="楷体_GB2312" w:hAnsi="Times New Roman"/>
          <w:kern w:val="0"/>
          <w:sz w:val="32"/>
        </w:rPr>
        <w:t>外国人</w:t>
      </w:r>
      <w:r w:rsidRPr="00CA2025">
        <w:rPr>
          <w:rFonts w:ascii="Times New Roman" w:eastAsia="楷体_GB2312" w:hAnsi="Times New Roman"/>
          <w:kern w:val="0"/>
          <w:sz w:val="32"/>
        </w:rPr>
        <w:t>”</w:t>
      </w:r>
      <w:r w:rsidRPr="00CA2025">
        <w:rPr>
          <w:rFonts w:ascii="Times New Roman" w:eastAsia="仿宋_GB2312" w:hAnsi="Times New Roman"/>
          <w:kern w:val="0"/>
          <w:sz w:val="32"/>
        </w:rPr>
        <w:t>：</w:t>
      </w:r>
      <w:r w:rsidR="00CB32C9" w:rsidRPr="00CA2025">
        <w:rPr>
          <w:rFonts w:ascii="Times New Roman" w:eastAsia="仿宋_GB2312" w:hAnsi="Times New Roman"/>
          <w:kern w:val="0"/>
          <w:sz w:val="32"/>
        </w:rPr>
        <w:t>发布在中新合作苏州工业园区发展的过程中，以外籍身份为苏州、为园区作出突出贡献的，体现开放、包容、和谐、友好精神的人士。</w:t>
      </w:r>
      <w:r w:rsidR="00CB32C9" w:rsidRPr="00CA2025">
        <w:rPr>
          <w:rFonts w:ascii="Times New Roman" w:eastAsia="楷体_GB2312" w:hAnsi="Times New Roman"/>
          <w:kern w:val="0"/>
          <w:sz w:val="32"/>
        </w:rPr>
        <w:t>（牵头单位：外办；主要参与单位：各功能区，各街道）</w:t>
      </w:r>
    </w:p>
    <w:p w:rsidR="007D0EC0" w:rsidRPr="00CA2025" w:rsidRDefault="007D0EC0" w:rsidP="006657DD">
      <w:pPr>
        <w:spacing w:line="560" w:lineRule="atLeast"/>
        <w:ind w:firstLine="612"/>
        <w:rPr>
          <w:rFonts w:ascii="Times New Roman" w:eastAsia="黑体" w:hAnsi="Times New Roman"/>
          <w:kern w:val="0"/>
          <w:sz w:val="32"/>
        </w:rPr>
      </w:pPr>
      <w:r w:rsidRPr="00CA2025">
        <w:rPr>
          <w:rFonts w:ascii="Times New Roman" w:eastAsia="黑体" w:hAnsi="Times New Roman"/>
          <w:kern w:val="0"/>
          <w:sz w:val="32"/>
        </w:rPr>
        <w:t>二、身边好人类型</w:t>
      </w:r>
    </w:p>
    <w:p w:rsidR="007D0EC0" w:rsidRPr="00CA2025" w:rsidRDefault="007D0EC0" w:rsidP="006657DD">
      <w:pPr>
        <w:spacing w:line="560" w:lineRule="atLeast"/>
        <w:ind w:firstLine="612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1</w:t>
      </w:r>
      <w:r w:rsidRPr="00CA2025">
        <w:rPr>
          <w:rFonts w:ascii="Times New Roman" w:eastAsia="楷体_GB2312" w:hAnsi="Times New Roman"/>
          <w:kern w:val="0"/>
          <w:sz w:val="32"/>
        </w:rPr>
        <w:t>．助人为乐类</w:t>
      </w:r>
      <w:r w:rsidRPr="00CA2025">
        <w:rPr>
          <w:rFonts w:ascii="Times New Roman" w:eastAsia="仿宋_GB2312" w:hAnsi="Times New Roman"/>
          <w:kern w:val="0"/>
          <w:sz w:val="32"/>
        </w:rPr>
        <w:t>：主动给他人无私帮助，积极参加社会公益事业，赢得群众赞誉。</w:t>
      </w:r>
    </w:p>
    <w:p w:rsidR="007D0EC0" w:rsidRPr="00CA2025" w:rsidRDefault="007D0EC0" w:rsidP="006657DD">
      <w:pPr>
        <w:spacing w:line="560" w:lineRule="atLeast"/>
        <w:ind w:firstLine="612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2</w:t>
      </w:r>
      <w:r w:rsidRPr="00CA2025">
        <w:rPr>
          <w:rFonts w:ascii="Times New Roman" w:eastAsia="楷体_GB2312" w:hAnsi="Times New Roman"/>
          <w:kern w:val="0"/>
          <w:sz w:val="32"/>
        </w:rPr>
        <w:t>．见义勇为类</w:t>
      </w:r>
      <w:r w:rsidRPr="00CA2025">
        <w:rPr>
          <w:rFonts w:ascii="Times New Roman" w:eastAsia="仿宋_GB2312" w:hAnsi="Times New Roman"/>
          <w:kern w:val="0"/>
          <w:sz w:val="32"/>
        </w:rPr>
        <w:t>：关键时刻临危不惧，挺身而出，勇于维护国家、集体利益和群众的生命财产安全。</w:t>
      </w:r>
    </w:p>
    <w:p w:rsidR="007D0EC0" w:rsidRPr="00CA2025" w:rsidRDefault="007D0EC0" w:rsidP="006657DD">
      <w:pPr>
        <w:spacing w:line="560" w:lineRule="atLeast"/>
        <w:ind w:firstLine="612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3</w:t>
      </w:r>
      <w:r w:rsidRPr="00CA2025">
        <w:rPr>
          <w:rFonts w:ascii="Times New Roman" w:eastAsia="楷体_GB2312" w:hAnsi="Times New Roman"/>
          <w:kern w:val="0"/>
          <w:sz w:val="32"/>
        </w:rPr>
        <w:t>．诚实守信类</w:t>
      </w:r>
      <w:r w:rsidRPr="00CA2025">
        <w:rPr>
          <w:rFonts w:ascii="Times New Roman" w:eastAsia="仿宋_GB2312" w:hAnsi="Times New Roman"/>
          <w:kern w:val="0"/>
          <w:sz w:val="32"/>
        </w:rPr>
        <w:t>：在经济活动和社会生活中，坚持诚信为本、操守为重，严格自律、履行承诺。</w:t>
      </w:r>
    </w:p>
    <w:p w:rsidR="007D0EC0" w:rsidRPr="00CA2025" w:rsidRDefault="007D0EC0" w:rsidP="006657DD">
      <w:pPr>
        <w:spacing w:line="560" w:lineRule="atLeast"/>
        <w:ind w:firstLine="612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4</w:t>
      </w:r>
      <w:r w:rsidRPr="00CA2025">
        <w:rPr>
          <w:rFonts w:ascii="Times New Roman" w:eastAsia="楷体_GB2312" w:hAnsi="Times New Roman"/>
          <w:kern w:val="0"/>
          <w:sz w:val="32"/>
        </w:rPr>
        <w:t>．敬业奉献类</w:t>
      </w:r>
      <w:r w:rsidRPr="00CA2025">
        <w:rPr>
          <w:rFonts w:ascii="Times New Roman" w:eastAsia="仿宋_GB2312" w:hAnsi="Times New Roman"/>
          <w:kern w:val="0"/>
          <w:sz w:val="32"/>
        </w:rPr>
        <w:t>：立足本职，爱岗敬业，艰苦奋斗，在工作岗位上做出积极贡献，取得较突出的成绩。</w:t>
      </w:r>
    </w:p>
    <w:p w:rsidR="007D0EC0" w:rsidRPr="00CA2025" w:rsidRDefault="007D0EC0" w:rsidP="006657DD">
      <w:pPr>
        <w:spacing w:line="560" w:lineRule="atLeast"/>
        <w:ind w:firstLine="612"/>
        <w:rPr>
          <w:rFonts w:ascii="Times New Roman" w:eastAsia="仿宋_GB2312" w:hAnsi="Times New Roman"/>
          <w:kern w:val="0"/>
          <w:sz w:val="32"/>
        </w:rPr>
      </w:pPr>
      <w:r w:rsidRPr="00CA2025">
        <w:rPr>
          <w:rFonts w:ascii="Times New Roman" w:eastAsia="楷体_GB2312" w:hAnsi="Times New Roman"/>
          <w:kern w:val="0"/>
          <w:sz w:val="32"/>
        </w:rPr>
        <w:t>5</w:t>
      </w:r>
      <w:r w:rsidRPr="00CA2025">
        <w:rPr>
          <w:rFonts w:ascii="Times New Roman" w:eastAsia="楷体_GB2312" w:hAnsi="Times New Roman"/>
          <w:kern w:val="0"/>
          <w:sz w:val="32"/>
        </w:rPr>
        <w:t>．孝老爱亲类</w:t>
      </w:r>
      <w:r w:rsidRPr="00CA2025">
        <w:rPr>
          <w:rFonts w:ascii="Times New Roman" w:eastAsia="仿宋_GB2312" w:hAnsi="Times New Roman"/>
          <w:kern w:val="0"/>
          <w:sz w:val="32"/>
        </w:rPr>
        <w:t>：注重家庭、注重家教、注重家风，孝敬父母，关爱子女，夫妻和睦，家庭和谐，事迹感人。</w:t>
      </w:r>
    </w:p>
    <w:p w:rsidR="00136BC0" w:rsidRPr="00CA2025" w:rsidRDefault="00136BC0">
      <w:pPr>
        <w:widowControl/>
        <w:jc w:val="left"/>
        <w:rPr>
          <w:rStyle w:val="fontstyle01"/>
          <w:rFonts w:ascii="Times New Roman" w:hAnsi="Times New Roman" w:hint="default"/>
        </w:rPr>
      </w:pPr>
      <w:r w:rsidRPr="00CA2025">
        <w:rPr>
          <w:rStyle w:val="fontstyle01"/>
          <w:rFonts w:ascii="Times New Roman" w:hAnsi="Times New Roman" w:hint="default"/>
        </w:rPr>
        <w:br w:type="page"/>
      </w:r>
    </w:p>
    <w:p w:rsidR="000D6D81" w:rsidRPr="00CA2025" w:rsidRDefault="001665BA" w:rsidP="002C0AB6">
      <w:pPr>
        <w:spacing w:before="100" w:beforeAutospacing="1" w:after="100" w:afterAutospacing="1" w:line="560" w:lineRule="exact"/>
        <w:rPr>
          <w:rStyle w:val="fontstyle01"/>
          <w:rFonts w:ascii="Times New Roman" w:hAnsi="Times New Roman" w:hint="default"/>
        </w:rPr>
      </w:pPr>
      <w:r w:rsidRPr="00CA2025">
        <w:rPr>
          <w:rStyle w:val="fontstyle01"/>
          <w:rFonts w:ascii="Times New Roman" w:hAnsi="Times New Roman" w:hint="default"/>
        </w:rPr>
        <w:t>附件</w:t>
      </w:r>
      <w:r w:rsidR="002C0AB6" w:rsidRPr="00CA2025">
        <w:rPr>
          <w:rStyle w:val="fontstyle01"/>
          <w:rFonts w:ascii="Times New Roman" w:hAnsi="Times New Roman" w:hint="default"/>
        </w:rPr>
        <w:t>2</w:t>
      </w:r>
    </w:p>
    <w:p w:rsidR="000D6D81" w:rsidRPr="00CA2025" w:rsidRDefault="000D6D81" w:rsidP="006657DD">
      <w:pPr>
        <w:spacing w:afterLines="50" w:after="156" w:line="62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  <w:r w:rsidRPr="00CA2025">
        <w:rPr>
          <w:rFonts w:ascii="Times New Roman" w:eastAsia="华文中宋" w:hAnsi="Times New Roman"/>
          <w:bCs/>
          <w:sz w:val="44"/>
          <w:szCs w:val="44"/>
        </w:rPr>
        <w:t>“</w:t>
      </w:r>
      <w:r w:rsidRPr="00CA2025">
        <w:rPr>
          <w:rFonts w:ascii="Times New Roman" w:eastAsia="华文中宋" w:hAnsi="Times New Roman"/>
          <w:bCs/>
          <w:sz w:val="44"/>
          <w:szCs w:val="44"/>
        </w:rPr>
        <w:t>苏州</w:t>
      </w:r>
      <w:r w:rsidR="00FD7933" w:rsidRPr="00CA2025">
        <w:rPr>
          <w:rFonts w:ascii="Times New Roman" w:eastAsia="华文中宋" w:hAnsi="Times New Roman"/>
          <w:bCs/>
          <w:sz w:val="44"/>
          <w:szCs w:val="44"/>
        </w:rPr>
        <w:t>工业园区</w:t>
      </w:r>
      <w:r w:rsidRPr="00CA2025">
        <w:rPr>
          <w:rFonts w:ascii="Times New Roman" w:eastAsia="华文中宋" w:hAnsi="Times New Roman"/>
          <w:bCs/>
          <w:sz w:val="44"/>
          <w:szCs w:val="44"/>
        </w:rPr>
        <w:t>时代新人</w:t>
      </w:r>
      <w:r w:rsidRPr="00CA2025">
        <w:rPr>
          <w:rFonts w:ascii="Times New Roman" w:eastAsia="华文中宋" w:hAnsi="Times New Roman"/>
          <w:bCs/>
          <w:sz w:val="44"/>
          <w:szCs w:val="44"/>
        </w:rPr>
        <w:t>”</w:t>
      </w:r>
      <w:r w:rsidR="00100076" w:rsidRPr="00CA2025">
        <w:rPr>
          <w:rFonts w:ascii="Times New Roman" w:eastAsia="华文中宋" w:hAnsi="Times New Roman"/>
          <w:bCs/>
          <w:sz w:val="44"/>
          <w:szCs w:val="44"/>
        </w:rPr>
        <w:t>推荐</w:t>
      </w:r>
      <w:r w:rsidRPr="00CA2025">
        <w:rPr>
          <w:rFonts w:ascii="Times New Roman" w:eastAsia="华文中宋" w:hAnsi="Times New Roman"/>
          <w:bCs/>
          <w:sz w:val="44"/>
          <w:szCs w:val="44"/>
        </w:rPr>
        <w:t>审批表</w:t>
      </w:r>
    </w:p>
    <w:p w:rsidR="000D6D81" w:rsidRPr="00CA2025" w:rsidRDefault="000D6D81" w:rsidP="000D6D81">
      <w:pPr>
        <w:autoSpaceDE w:val="0"/>
        <w:autoSpaceDN w:val="0"/>
        <w:jc w:val="left"/>
        <w:rPr>
          <w:rFonts w:ascii="Times New Roman" w:hAnsi="Times New Roman"/>
          <w:color w:val="000000"/>
          <w:kern w:val="0"/>
          <w:sz w:val="24"/>
        </w:rPr>
      </w:pPr>
      <w:r w:rsidRPr="00CA2025">
        <w:rPr>
          <w:rFonts w:ascii="Times New Roman" w:hAnsi="Times New Roman"/>
          <w:color w:val="000000"/>
          <w:kern w:val="0"/>
          <w:sz w:val="24"/>
        </w:rPr>
        <w:t>推荐类别：</w:t>
      </w:r>
    </w:p>
    <w:tbl>
      <w:tblPr>
        <w:tblW w:w="89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5"/>
        <w:gridCol w:w="1601"/>
        <w:gridCol w:w="835"/>
        <w:gridCol w:w="497"/>
        <w:gridCol w:w="586"/>
        <w:gridCol w:w="378"/>
        <w:gridCol w:w="644"/>
        <w:gridCol w:w="700"/>
        <w:gridCol w:w="496"/>
        <w:gridCol w:w="567"/>
        <w:gridCol w:w="1496"/>
      </w:tblGrid>
      <w:tr w:rsidR="000D6D81" w:rsidRPr="00CA2025" w:rsidTr="000E4E0E">
        <w:trPr>
          <w:trHeight w:val="567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601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083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民族</w:t>
            </w:r>
          </w:p>
        </w:tc>
        <w:tc>
          <w:tcPr>
            <w:tcW w:w="1196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Merge w:val="restart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照片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D6D81" w:rsidRPr="00CA2025" w:rsidTr="000E4E0E">
        <w:trPr>
          <w:trHeight w:val="567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</w:tc>
        <w:tc>
          <w:tcPr>
            <w:tcW w:w="1601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籍贯</w:t>
            </w:r>
          </w:p>
        </w:tc>
        <w:tc>
          <w:tcPr>
            <w:tcW w:w="1083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1196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Merge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D6D81" w:rsidRPr="00CA2025" w:rsidTr="000E4E0E">
        <w:trPr>
          <w:trHeight w:val="567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学历</w:t>
            </w:r>
          </w:p>
        </w:tc>
        <w:tc>
          <w:tcPr>
            <w:tcW w:w="1601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学位</w:t>
            </w:r>
          </w:p>
        </w:tc>
        <w:tc>
          <w:tcPr>
            <w:tcW w:w="1083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职称</w:t>
            </w:r>
          </w:p>
        </w:tc>
        <w:tc>
          <w:tcPr>
            <w:tcW w:w="1196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Merge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D6D81" w:rsidRPr="00CA2025" w:rsidTr="000E4E0E">
        <w:trPr>
          <w:trHeight w:val="567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3519" w:type="dxa"/>
            <w:gridSpan w:val="4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工作时间</w:t>
            </w:r>
          </w:p>
        </w:tc>
        <w:tc>
          <w:tcPr>
            <w:tcW w:w="1196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Merge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D6D81" w:rsidRPr="00CA2025" w:rsidTr="000E4E0E">
        <w:trPr>
          <w:trHeight w:val="567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3519" w:type="dxa"/>
            <w:gridSpan w:val="4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入党时间</w:t>
            </w:r>
          </w:p>
        </w:tc>
        <w:tc>
          <w:tcPr>
            <w:tcW w:w="1196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Merge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D6D81" w:rsidRPr="00CA2025" w:rsidTr="000E4E0E">
        <w:trPr>
          <w:trHeight w:val="567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工作单位</w:t>
            </w:r>
          </w:p>
        </w:tc>
        <w:tc>
          <w:tcPr>
            <w:tcW w:w="3519" w:type="dxa"/>
            <w:gridSpan w:val="4"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现任职务</w:t>
            </w:r>
          </w:p>
        </w:tc>
        <w:tc>
          <w:tcPr>
            <w:tcW w:w="3259" w:type="dxa"/>
            <w:gridSpan w:val="4"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D6D81" w:rsidRPr="00CA2025" w:rsidTr="000E4E0E">
        <w:trPr>
          <w:trHeight w:val="2268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何时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何地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受过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何种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奖励</w:t>
            </w:r>
          </w:p>
        </w:tc>
        <w:tc>
          <w:tcPr>
            <w:tcW w:w="7800" w:type="dxa"/>
            <w:gridSpan w:val="10"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6D81" w:rsidRPr="00CA2025" w:rsidTr="000E4E0E">
        <w:trPr>
          <w:trHeight w:val="539"/>
          <w:jc w:val="center"/>
        </w:trPr>
        <w:tc>
          <w:tcPr>
            <w:tcW w:w="1115" w:type="dxa"/>
            <w:vMerge w:val="restart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先进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事迹</w:t>
            </w:r>
          </w:p>
        </w:tc>
        <w:tc>
          <w:tcPr>
            <w:tcW w:w="7800" w:type="dxa"/>
            <w:gridSpan w:val="10"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CA2025">
              <w:rPr>
                <w:rFonts w:ascii="Times New Roman" w:eastAsia="黑体" w:hAnsi="Times New Roman"/>
                <w:kern w:val="0"/>
                <w:sz w:val="24"/>
              </w:rPr>
              <w:t>事迹标题</w:t>
            </w:r>
          </w:p>
        </w:tc>
      </w:tr>
      <w:tr w:rsidR="000D6D81" w:rsidRPr="00CA2025" w:rsidTr="000E4E0E">
        <w:trPr>
          <w:trHeight w:val="4309"/>
          <w:jc w:val="center"/>
        </w:trPr>
        <w:tc>
          <w:tcPr>
            <w:tcW w:w="1115" w:type="dxa"/>
            <w:vMerge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800" w:type="dxa"/>
            <w:gridSpan w:val="10"/>
            <w:noWrap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ind w:firstLineChars="200" w:firstLine="456"/>
              <w:rPr>
                <w:rFonts w:ascii="Times New Roman" w:hAnsi="Times New Roman"/>
                <w:spacing w:val="-6"/>
                <w:sz w:val="24"/>
              </w:rPr>
            </w:pPr>
            <w:r w:rsidRPr="00CA2025">
              <w:rPr>
                <w:rFonts w:ascii="Times New Roman" w:hAnsi="Times New Roman"/>
                <w:spacing w:val="-6"/>
                <w:sz w:val="24"/>
              </w:rPr>
              <w:t>300</w:t>
            </w:r>
            <w:r w:rsidRPr="00CA2025">
              <w:rPr>
                <w:rFonts w:ascii="Times New Roman" w:hAnsi="Times New Roman"/>
                <w:spacing w:val="-6"/>
                <w:sz w:val="24"/>
              </w:rPr>
              <w:t>字事迹简介：姓名、性别、出生年份、政治面貌、身份（单位职务、居住地）、主要荣誉和主要事迹简介等</w:t>
            </w: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ind w:firstLineChars="200" w:firstLine="480"/>
              <w:rPr>
                <w:rFonts w:ascii="Times New Roman" w:hAnsi="Times New Roman"/>
                <w:sz w:val="24"/>
              </w:rPr>
            </w:pPr>
            <w:r w:rsidRPr="00CA2025">
              <w:rPr>
                <w:rFonts w:ascii="Times New Roman" w:hAnsi="Times New Roman"/>
                <w:sz w:val="24"/>
              </w:rPr>
              <w:t>（</w:t>
            </w:r>
            <w:r w:rsidRPr="00CA2025">
              <w:rPr>
                <w:rFonts w:ascii="Times New Roman" w:hAnsi="Times New Roman"/>
                <w:sz w:val="24"/>
              </w:rPr>
              <w:t>1000</w:t>
            </w:r>
            <w:r w:rsidRPr="00CA2025">
              <w:rPr>
                <w:rFonts w:ascii="Times New Roman" w:hAnsi="Times New Roman"/>
                <w:sz w:val="24"/>
              </w:rPr>
              <w:t>字先进事迹材料附后）</w:t>
            </w:r>
          </w:p>
        </w:tc>
      </w:tr>
      <w:tr w:rsidR="000D6D81" w:rsidRPr="00CA2025" w:rsidTr="000E4E0E">
        <w:trPr>
          <w:trHeight w:val="1531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媒体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报道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情况</w:t>
            </w:r>
          </w:p>
        </w:tc>
        <w:tc>
          <w:tcPr>
            <w:tcW w:w="7800" w:type="dxa"/>
            <w:gridSpan w:val="10"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ind w:firstLineChars="200" w:firstLine="456"/>
              <w:rPr>
                <w:rFonts w:ascii="Times New Roman" w:hAnsi="Times New Roman"/>
                <w:spacing w:val="-6"/>
                <w:sz w:val="24"/>
              </w:rPr>
            </w:pPr>
            <w:r w:rsidRPr="00CA2025">
              <w:rPr>
                <w:rFonts w:ascii="Times New Roman" w:hAnsi="Times New Roman"/>
                <w:spacing w:val="-6"/>
                <w:sz w:val="24"/>
              </w:rPr>
              <w:t>注明报道的媒体名称、日期、版面、标题、链接</w:t>
            </w: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0D6D81" w:rsidRPr="00CA2025" w:rsidTr="000E4E0E">
        <w:trPr>
          <w:trHeight w:val="1440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诚信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承诺</w:t>
            </w:r>
          </w:p>
        </w:tc>
        <w:tc>
          <w:tcPr>
            <w:tcW w:w="7800" w:type="dxa"/>
            <w:gridSpan w:val="10"/>
            <w:noWrap/>
            <w:vAlign w:val="center"/>
          </w:tcPr>
          <w:p w:rsidR="000D6D81" w:rsidRPr="00CA2025" w:rsidRDefault="000D6D81" w:rsidP="000E4E0E">
            <w:pPr>
              <w:overflowPunct w:val="0"/>
              <w:adjustRightInd w:val="0"/>
              <w:snapToGrid w:val="0"/>
              <w:ind w:firstLineChars="200" w:firstLine="456"/>
              <w:rPr>
                <w:rFonts w:ascii="Times New Roman" w:hAnsi="Times New Roman"/>
                <w:spacing w:val="-6"/>
                <w:sz w:val="24"/>
              </w:rPr>
            </w:pPr>
            <w:r w:rsidRPr="00CA2025">
              <w:rPr>
                <w:rFonts w:ascii="Times New Roman" w:hAnsi="Times New Roman"/>
                <w:spacing w:val="-6"/>
                <w:sz w:val="24"/>
              </w:rPr>
              <w:t>本人郑重声明并承诺：所有申报信息及提供的材料内容真实有效，如有不实之处，本人愿承担相应责任。</w:t>
            </w: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ind w:firstLineChars="200" w:firstLine="456"/>
              <w:rPr>
                <w:rFonts w:ascii="Times New Roman" w:hAnsi="Times New Roman"/>
                <w:spacing w:val="-6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  <w:r w:rsidRPr="00CA2025">
              <w:rPr>
                <w:rFonts w:ascii="Times New Roman" w:hAnsi="Times New Roman"/>
                <w:spacing w:val="-6"/>
                <w:sz w:val="24"/>
              </w:rPr>
              <w:t>承诺人签字：</w:t>
            </w:r>
          </w:p>
          <w:p w:rsidR="000D6D81" w:rsidRPr="00CA2025" w:rsidRDefault="000D6D81" w:rsidP="000E4E0E">
            <w:pPr>
              <w:overflowPunct w:val="0"/>
              <w:adjustRightInd w:val="0"/>
              <w:snapToGrid w:val="0"/>
              <w:rPr>
                <w:rFonts w:ascii="Times New Roman" w:hAnsi="Times New Roman"/>
                <w:spacing w:val="-6"/>
                <w:sz w:val="24"/>
              </w:rPr>
            </w:pPr>
            <w:r w:rsidRPr="00CA2025">
              <w:rPr>
                <w:rFonts w:ascii="Times New Roman" w:hAnsi="Times New Roman"/>
                <w:spacing w:val="-6"/>
                <w:sz w:val="24"/>
              </w:rPr>
              <w:t>年月日</w:t>
            </w:r>
          </w:p>
        </w:tc>
      </w:tr>
      <w:tr w:rsidR="000D6D81" w:rsidRPr="00CA2025" w:rsidTr="000E4E0E">
        <w:trPr>
          <w:trHeight w:val="1304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所在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单位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7800" w:type="dxa"/>
            <w:gridSpan w:val="10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（签字并盖章）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年月日</w:t>
            </w:r>
          </w:p>
        </w:tc>
      </w:tr>
      <w:tr w:rsidR="000D6D81" w:rsidRPr="00CA2025" w:rsidTr="000E4E0E">
        <w:trPr>
          <w:trHeight w:val="2324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纪检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组织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网信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公安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人社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市场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监督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税务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部门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7800" w:type="dxa"/>
            <w:gridSpan w:val="10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（签字并盖章）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年月日</w:t>
            </w:r>
          </w:p>
        </w:tc>
      </w:tr>
      <w:tr w:rsidR="000D6D81" w:rsidRPr="00CA2025" w:rsidTr="000E4E0E">
        <w:trPr>
          <w:trHeight w:val="1795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主管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单位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意见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（部门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申报）</w:t>
            </w:r>
          </w:p>
        </w:tc>
        <w:tc>
          <w:tcPr>
            <w:tcW w:w="7800" w:type="dxa"/>
            <w:gridSpan w:val="10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（签字并盖章）</w:t>
            </w:r>
          </w:p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年月日</w:t>
            </w:r>
          </w:p>
        </w:tc>
      </w:tr>
      <w:tr w:rsidR="000D6D81" w:rsidRPr="00CA2025" w:rsidTr="000E4E0E">
        <w:trPr>
          <w:trHeight w:val="555"/>
          <w:jc w:val="center"/>
        </w:trPr>
        <w:tc>
          <w:tcPr>
            <w:tcW w:w="1115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推荐单位</w:t>
            </w:r>
          </w:p>
        </w:tc>
        <w:tc>
          <w:tcPr>
            <w:tcW w:w="2933" w:type="dxa"/>
            <w:gridSpan w:val="3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推荐人</w:t>
            </w:r>
          </w:p>
        </w:tc>
        <w:tc>
          <w:tcPr>
            <w:tcW w:w="1344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A2025">
              <w:rPr>
                <w:rFonts w:ascii="Times New Roman" w:hAnsi="Times New Roman"/>
                <w:kern w:val="0"/>
                <w:sz w:val="24"/>
              </w:rPr>
              <w:t>联系方式</w:t>
            </w:r>
          </w:p>
        </w:tc>
        <w:tc>
          <w:tcPr>
            <w:tcW w:w="1496" w:type="dxa"/>
            <w:noWrap/>
            <w:vAlign w:val="center"/>
          </w:tcPr>
          <w:p w:rsidR="000D6D81" w:rsidRPr="00CA2025" w:rsidRDefault="000D6D81" w:rsidP="000E4E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0D6D81" w:rsidRPr="00CA2025" w:rsidRDefault="000D6D81" w:rsidP="000D6D81">
      <w:pPr>
        <w:spacing w:line="14" w:lineRule="exact"/>
        <w:rPr>
          <w:rFonts w:ascii="Times New Roman" w:eastAsia="楷体" w:hAnsi="Times New Roman"/>
          <w:b/>
          <w:color w:val="000000" w:themeColor="text1"/>
          <w:sz w:val="32"/>
          <w:szCs w:val="32"/>
        </w:rPr>
      </w:pPr>
    </w:p>
    <w:p w:rsidR="002D3DA6" w:rsidRPr="00CA2025" w:rsidRDefault="002D3DA6">
      <w:pPr>
        <w:widowControl/>
        <w:jc w:val="left"/>
        <w:rPr>
          <w:rFonts w:ascii="Times New Roman" w:eastAsia="仿宋_GB2312" w:hAnsi="Times New Roman"/>
          <w:spacing w:val="-4"/>
          <w:sz w:val="32"/>
          <w:szCs w:val="32"/>
        </w:rPr>
      </w:pPr>
    </w:p>
    <w:sectPr w:rsidR="002D3DA6" w:rsidRPr="00CA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3D" w:rsidRDefault="00BD0A3D" w:rsidP="00357A0D">
      <w:r>
        <w:separator/>
      </w:r>
    </w:p>
  </w:endnote>
  <w:endnote w:type="continuationSeparator" w:id="0">
    <w:p w:rsidR="00BD0A3D" w:rsidRDefault="00BD0A3D" w:rsidP="0035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ZXBSJW--GB1-0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3D" w:rsidRDefault="00BD0A3D" w:rsidP="00357A0D">
      <w:r>
        <w:separator/>
      </w:r>
    </w:p>
  </w:footnote>
  <w:footnote w:type="continuationSeparator" w:id="0">
    <w:p w:rsidR="00BD0A3D" w:rsidRDefault="00BD0A3D" w:rsidP="0035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A58B8"/>
    <w:multiLevelType w:val="hybridMultilevel"/>
    <w:tmpl w:val="DCAAFC9E"/>
    <w:lvl w:ilvl="0" w:tplc="F186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74"/>
    <w:rsid w:val="00011EC5"/>
    <w:rsid w:val="00037D18"/>
    <w:rsid w:val="0007478E"/>
    <w:rsid w:val="0007580F"/>
    <w:rsid w:val="00082C56"/>
    <w:rsid w:val="00086974"/>
    <w:rsid w:val="00095DD4"/>
    <w:rsid w:val="000A7A8F"/>
    <w:rsid w:val="000B6709"/>
    <w:rsid w:val="000B7EC4"/>
    <w:rsid w:val="000D47B9"/>
    <w:rsid w:val="000D6D81"/>
    <w:rsid w:val="000E239B"/>
    <w:rsid w:val="000E2959"/>
    <w:rsid w:val="00100076"/>
    <w:rsid w:val="00115A08"/>
    <w:rsid w:val="00116865"/>
    <w:rsid w:val="001303BF"/>
    <w:rsid w:val="00131C0F"/>
    <w:rsid w:val="00136BC0"/>
    <w:rsid w:val="00144413"/>
    <w:rsid w:val="00146D9F"/>
    <w:rsid w:val="001571E7"/>
    <w:rsid w:val="001665BA"/>
    <w:rsid w:val="001A03CC"/>
    <w:rsid w:val="001A74D7"/>
    <w:rsid w:val="001B5851"/>
    <w:rsid w:val="001D4CFD"/>
    <w:rsid w:val="00206668"/>
    <w:rsid w:val="00222B4B"/>
    <w:rsid w:val="00262001"/>
    <w:rsid w:val="0027297F"/>
    <w:rsid w:val="002809CD"/>
    <w:rsid w:val="002B652F"/>
    <w:rsid w:val="002C0AB6"/>
    <w:rsid w:val="002C41F9"/>
    <w:rsid w:val="002D3DA6"/>
    <w:rsid w:val="002F23CF"/>
    <w:rsid w:val="002F3DF5"/>
    <w:rsid w:val="0030595A"/>
    <w:rsid w:val="00315CED"/>
    <w:rsid w:val="003400E6"/>
    <w:rsid w:val="00357A0D"/>
    <w:rsid w:val="003912E4"/>
    <w:rsid w:val="003952F7"/>
    <w:rsid w:val="00396854"/>
    <w:rsid w:val="003A15E7"/>
    <w:rsid w:val="003C5F76"/>
    <w:rsid w:val="003D1A79"/>
    <w:rsid w:val="003E065B"/>
    <w:rsid w:val="003E2DF0"/>
    <w:rsid w:val="00410CCF"/>
    <w:rsid w:val="00426987"/>
    <w:rsid w:val="0044101B"/>
    <w:rsid w:val="00441B85"/>
    <w:rsid w:val="00442811"/>
    <w:rsid w:val="0044509A"/>
    <w:rsid w:val="00451D96"/>
    <w:rsid w:val="00460CD3"/>
    <w:rsid w:val="00484565"/>
    <w:rsid w:val="00485E26"/>
    <w:rsid w:val="00493203"/>
    <w:rsid w:val="004C4929"/>
    <w:rsid w:val="004E1B40"/>
    <w:rsid w:val="004E480C"/>
    <w:rsid w:val="004F79EB"/>
    <w:rsid w:val="00517AEF"/>
    <w:rsid w:val="00522136"/>
    <w:rsid w:val="00535D71"/>
    <w:rsid w:val="005727B6"/>
    <w:rsid w:val="005C6423"/>
    <w:rsid w:val="00600743"/>
    <w:rsid w:val="00615418"/>
    <w:rsid w:val="00640F6C"/>
    <w:rsid w:val="006608D9"/>
    <w:rsid w:val="006657DD"/>
    <w:rsid w:val="006A0A6A"/>
    <w:rsid w:val="006C3C9F"/>
    <w:rsid w:val="006C42D8"/>
    <w:rsid w:val="006D1797"/>
    <w:rsid w:val="006D748C"/>
    <w:rsid w:val="006F728A"/>
    <w:rsid w:val="00711307"/>
    <w:rsid w:val="007336F3"/>
    <w:rsid w:val="0075241F"/>
    <w:rsid w:val="007759DC"/>
    <w:rsid w:val="0079096A"/>
    <w:rsid w:val="007B1905"/>
    <w:rsid w:val="007C0F37"/>
    <w:rsid w:val="007C1F58"/>
    <w:rsid w:val="007C4C65"/>
    <w:rsid w:val="007D0EC0"/>
    <w:rsid w:val="007E340F"/>
    <w:rsid w:val="008155F1"/>
    <w:rsid w:val="00817AD6"/>
    <w:rsid w:val="00836909"/>
    <w:rsid w:val="00874B2A"/>
    <w:rsid w:val="00883257"/>
    <w:rsid w:val="00897054"/>
    <w:rsid w:val="008B0A59"/>
    <w:rsid w:val="008B6157"/>
    <w:rsid w:val="008D694B"/>
    <w:rsid w:val="00925BFB"/>
    <w:rsid w:val="00935BAC"/>
    <w:rsid w:val="00954AAB"/>
    <w:rsid w:val="00960DBC"/>
    <w:rsid w:val="00977311"/>
    <w:rsid w:val="00981441"/>
    <w:rsid w:val="00984F89"/>
    <w:rsid w:val="009A54ED"/>
    <w:rsid w:val="009A5CC0"/>
    <w:rsid w:val="009C43D6"/>
    <w:rsid w:val="009D65A9"/>
    <w:rsid w:val="00A3088A"/>
    <w:rsid w:val="00A81975"/>
    <w:rsid w:val="00A93028"/>
    <w:rsid w:val="00AE5F7A"/>
    <w:rsid w:val="00AF088C"/>
    <w:rsid w:val="00B16F72"/>
    <w:rsid w:val="00B23E72"/>
    <w:rsid w:val="00B60AAB"/>
    <w:rsid w:val="00BA1C7E"/>
    <w:rsid w:val="00BA661C"/>
    <w:rsid w:val="00BB191D"/>
    <w:rsid w:val="00BB5C8A"/>
    <w:rsid w:val="00BC2867"/>
    <w:rsid w:val="00BD0A3D"/>
    <w:rsid w:val="00BF6530"/>
    <w:rsid w:val="00C01B01"/>
    <w:rsid w:val="00C53E11"/>
    <w:rsid w:val="00C5751F"/>
    <w:rsid w:val="00C60725"/>
    <w:rsid w:val="00C74590"/>
    <w:rsid w:val="00C80FC2"/>
    <w:rsid w:val="00C82210"/>
    <w:rsid w:val="00CA10A9"/>
    <w:rsid w:val="00CA2025"/>
    <w:rsid w:val="00CB32C9"/>
    <w:rsid w:val="00CC12D3"/>
    <w:rsid w:val="00CD220A"/>
    <w:rsid w:val="00CD246E"/>
    <w:rsid w:val="00CD3772"/>
    <w:rsid w:val="00D0509A"/>
    <w:rsid w:val="00D62399"/>
    <w:rsid w:val="00DA4232"/>
    <w:rsid w:val="00DD7063"/>
    <w:rsid w:val="00DE67B6"/>
    <w:rsid w:val="00E452BE"/>
    <w:rsid w:val="00E57BB6"/>
    <w:rsid w:val="00E73E49"/>
    <w:rsid w:val="00E91264"/>
    <w:rsid w:val="00E95E77"/>
    <w:rsid w:val="00EA6E70"/>
    <w:rsid w:val="00EB4A9E"/>
    <w:rsid w:val="00F075EC"/>
    <w:rsid w:val="00F146F4"/>
    <w:rsid w:val="00F603BF"/>
    <w:rsid w:val="00F74069"/>
    <w:rsid w:val="00F7542A"/>
    <w:rsid w:val="00F90103"/>
    <w:rsid w:val="00F97829"/>
    <w:rsid w:val="00FA3990"/>
    <w:rsid w:val="00FD7933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B9D195-8999-412D-ADA4-553C3995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49"/>
    <w:pPr>
      <w:ind w:firstLineChars="200" w:firstLine="420"/>
    </w:pPr>
  </w:style>
  <w:style w:type="character" w:customStyle="1" w:styleId="fontstyle01">
    <w:name w:val="fontstyle01"/>
    <w:basedOn w:val="a0"/>
    <w:rsid w:val="00FE1BD1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E1BD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FE1BD1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41">
    <w:name w:val="fontstyle41"/>
    <w:basedOn w:val="a0"/>
    <w:rsid w:val="00FE1BD1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FE1BD1"/>
    <w:rPr>
      <w:rFonts w:ascii="宋体" w:eastAsia="宋体" w:hAnsi="宋体" w:hint="eastAsia"/>
      <w:b w:val="0"/>
      <w:bCs w:val="0"/>
      <w:i w:val="0"/>
      <w:iCs w:val="0"/>
      <w:color w:val="000000"/>
      <w:sz w:val="30"/>
      <w:szCs w:val="30"/>
    </w:rPr>
  </w:style>
  <w:style w:type="character" w:styleId="a4">
    <w:name w:val="Hyperlink"/>
    <w:basedOn w:val="a0"/>
    <w:uiPriority w:val="99"/>
    <w:unhideWhenUsed/>
    <w:rsid w:val="005C6423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5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7A0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7A0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xwx@sipac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8231-27C9-4888-882A-34DD74CE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宣传部-史文贤</dc:creator>
  <cp:keywords/>
  <dc:description/>
  <cp:lastModifiedBy>宣传和统战部-黄纯静</cp:lastModifiedBy>
  <cp:revision>273</cp:revision>
  <dcterms:created xsi:type="dcterms:W3CDTF">2021-02-01T07:32:00Z</dcterms:created>
  <dcterms:modified xsi:type="dcterms:W3CDTF">2022-03-18T01:06:00Z</dcterms:modified>
</cp:coreProperties>
</file>