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2" w:space="0" w:color="FF0000"/>
          <w:bottom w:val="single" w:sz="48" w:space="0" w:color="FF0000"/>
        </w:tblBorders>
        <w:tblLook w:val="01E0" w:firstRow="1" w:lastRow="1" w:firstColumn="1" w:lastColumn="1" w:noHBand="0" w:noVBand="0"/>
      </w:tblPr>
      <w:tblGrid>
        <w:gridCol w:w="8226"/>
      </w:tblGrid>
      <w:tr w:rsidR="00DC4CDB" w14:paraId="5345A0A2" w14:textId="77777777" w:rsidTr="009629A9"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3853CF70" w14:textId="77777777" w:rsidR="00DC4CDB" w:rsidRDefault="00DC4CDB" w:rsidP="009629A9">
            <w:pPr>
              <w:ind w:leftChars="-40" w:left="-84" w:rightChars="-54" w:right="-113"/>
              <w:jc w:val="distribute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br w:type="page"/>
            </w:r>
          </w:p>
          <w:p w14:paraId="6EB5E601" w14:textId="6D217A0A" w:rsidR="00DC4CDB" w:rsidRDefault="00DC4CDB" w:rsidP="009629A9">
            <w:pPr>
              <w:ind w:leftChars="-40" w:left="-84" w:rightChars="-54" w:right="-113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方正姚体" w:eastAsia="方正姚体" w:hint="eastAsia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DC4CDB" w14:paraId="25E638AD" w14:textId="77777777" w:rsidTr="009629A9">
        <w:trPr>
          <w:trHeight w:val="80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4467BC00" w14:textId="77777777" w:rsidR="00DC4CDB" w:rsidRDefault="00DC4CDB" w:rsidP="009629A9"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  <w:p w14:paraId="313052D3" w14:textId="321E030C" w:rsidR="00DC4CDB" w:rsidRPr="00542BA2" w:rsidRDefault="00DC4CDB" w:rsidP="009629A9"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</w:tc>
      </w:tr>
      <w:tr w:rsidR="00DC4CDB" w14:paraId="3AAF9821" w14:textId="77777777" w:rsidTr="009629A9">
        <w:trPr>
          <w:trHeight w:val="499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0C191E64" w14:textId="747E2444" w:rsidR="00DC4CDB" w:rsidRDefault="00DC4CDB" w:rsidP="009629A9">
            <w:pPr>
              <w:spacing w:afterLines="50" w:after="155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fldChar w:fldCharType="begin"/>
            </w:r>
            <w:r>
              <w:rPr>
                <w:rFonts w:ascii="Times New Roman"/>
                <w:sz w:val="32"/>
                <w:szCs w:val="32"/>
              </w:rPr>
              <w:instrText xml:space="preserve"> </w:instrText>
            </w:r>
            <w:r>
              <w:rPr>
                <w:rFonts w:ascii="Times New Roman" w:hint="eastAsia"/>
                <w:sz w:val="32"/>
                <w:szCs w:val="32"/>
              </w:rPr>
              <w:instrText xml:space="preserve">MERGEFIELD </w:instrText>
            </w:r>
            <w:r>
              <w:rPr>
                <w:rFonts w:ascii="Times New Roman" w:hint="eastAsia"/>
                <w:sz w:val="32"/>
                <w:szCs w:val="32"/>
              </w:rPr>
              <w:instrText>批准文号</w:instrText>
            </w:r>
            <w:r>
              <w:rPr>
                <w:rFonts w:ascii="Times New Roman"/>
                <w:sz w:val="32"/>
                <w:szCs w:val="32"/>
              </w:rPr>
              <w:instrText xml:space="preserve"> </w:instrText>
            </w:r>
            <w:r>
              <w:rPr>
                <w:rFonts w:ascii="Times New Roman"/>
                <w:sz w:val="32"/>
                <w:szCs w:val="32"/>
              </w:rPr>
              <w:fldChar w:fldCharType="separate"/>
            </w:r>
            <w:r w:rsidRPr="00361493">
              <w:rPr>
                <w:rFonts w:ascii="Times New Roman"/>
                <w:noProof/>
                <w:sz w:val="32"/>
                <w:szCs w:val="32"/>
              </w:rPr>
              <w:t>苏园教批准〔</w:t>
            </w:r>
            <w:r w:rsidRPr="00361493">
              <w:rPr>
                <w:rFonts w:ascii="Times New Roman"/>
                <w:noProof/>
                <w:sz w:val="32"/>
                <w:szCs w:val="32"/>
              </w:rPr>
              <w:t>2020</w:t>
            </w:r>
            <w:r w:rsidRPr="00361493">
              <w:rPr>
                <w:rFonts w:ascii="Times New Roman"/>
                <w:noProof/>
                <w:sz w:val="32"/>
                <w:szCs w:val="32"/>
              </w:rPr>
              <w:t>〕</w:t>
            </w:r>
            <w:r w:rsidRPr="00361493">
              <w:rPr>
                <w:rFonts w:ascii="Times New Roman"/>
                <w:noProof/>
                <w:sz w:val="32"/>
                <w:szCs w:val="32"/>
              </w:rPr>
              <w:t>10</w:t>
            </w:r>
            <w:r>
              <w:rPr>
                <w:rFonts w:ascii="Times New Roman"/>
                <w:noProof/>
                <w:sz w:val="32"/>
                <w:szCs w:val="32"/>
              </w:rPr>
              <w:t>3</w:t>
            </w:r>
            <w:r w:rsidRPr="00361493">
              <w:rPr>
                <w:rFonts w:ascii="Times New Roman"/>
                <w:noProof/>
                <w:sz w:val="32"/>
                <w:szCs w:val="32"/>
              </w:rPr>
              <w:t>号</w:t>
            </w:r>
            <w:r>
              <w:rPr>
                <w:rFonts w:ascii="Times New Roman"/>
                <w:sz w:val="32"/>
                <w:szCs w:val="32"/>
              </w:rPr>
              <w:fldChar w:fldCharType="end"/>
            </w:r>
          </w:p>
        </w:tc>
      </w:tr>
    </w:tbl>
    <w:p w14:paraId="7D6BED7F" w14:textId="77777777" w:rsidR="00DC4CDB" w:rsidRPr="008C1FB6" w:rsidRDefault="00DC4CDB" w:rsidP="00DC4CDB">
      <w:pPr>
        <w:tabs>
          <w:tab w:val="left" w:pos="8336"/>
        </w:tabs>
        <w:spacing w:line="240" w:lineRule="exact"/>
        <w:jc w:val="center"/>
        <w:rPr>
          <w:rFonts w:ascii="等线 Light" w:eastAsia="等线 Light" w:hAnsi="等线 Light"/>
          <w:b/>
          <w:position w:val="6"/>
          <w:sz w:val="44"/>
          <w:szCs w:val="44"/>
        </w:rPr>
      </w:pPr>
    </w:p>
    <w:p w14:paraId="3083143A" w14:textId="77777777" w:rsidR="00DC4CDB" w:rsidRPr="00D27D96" w:rsidRDefault="00DC4CDB" w:rsidP="00DC4CDB">
      <w:pPr>
        <w:spacing w:line="600" w:lineRule="exact"/>
        <w:jc w:val="left"/>
        <w:rPr>
          <w:rFonts w:ascii="Times New Roman"/>
          <w:sz w:val="32"/>
          <w:szCs w:val="32"/>
        </w:rPr>
      </w:pPr>
    </w:p>
    <w:p w14:paraId="2FABCEE9" w14:textId="77777777" w:rsidR="00DC4CDB" w:rsidRPr="00796699" w:rsidRDefault="00DC4CDB" w:rsidP="00DC4CDB">
      <w:pPr>
        <w:spacing w:line="600" w:lineRule="exact"/>
        <w:jc w:val="center"/>
        <w:rPr>
          <w:rFonts w:ascii="宋体" w:eastAsia="宋体" w:hAnsi="宋体"/>
          <w:b/>
          <w:color w:val="000000"/>
          <w:sz w:val="44"/>
        </w:rPr>
      </w:pPr>
      <w:r w:rsidRPr="00796699">
        <w:rPr>
          <w:rFonts w:ascii="宋体" w:eastAsia="宋体" w:hAnsi="宋体" w:hint="eastAsia"/>
          <w:b/>
          <w:color w:val="000000"/>
          <w:sz w:val="44"/>
        </w:rPr>
        <w:t>关于同意</w:t>
      </w:r>
      <w:r w:rsidRPr="00DC4CDB">
        <w:rPr>
          <w:rFonts w:ascii="宋体" w:eastAsia="宋体" w:hAnsi="宋体" w:hint="eastAsia"/>
          <w:b/>
          <w:color w:val="000000"/>
          <w:sz w:val="44"/>
        </w:rPr>
        <w:t>苏州工业园区海</w:t>
      </w:r>
      <w:proofErr w:type="gramStart"/>
      <w:r w:rsidRPr="00DC4CDB">
        <w:rPr>
          <w:rFonts w:ascii="宋体" w:eastAsia="宋体" w:hAnsi="宋体" w:hint="eastAsia"/>
          <w:b/>
          <w:color w:val="000000"/>
          <w:sz w:val="44"/>
        </w:rPr>
        <w:t>归人才</w:t>
      </w:r>
      <w:proofErr w:type="gramEnd"/>
      <w:r w:rsidRPr="00DC4CDB">
        <w:rPr>
          <w:rFonts w:ascii="宋体" w:eastAsia="宋体" w:hAnsi="宋体" w:hint="eastAsia"/>
          <w:b/>
          <w:color w:val="000000"/>
          <w:sz w:val="44"/>
        </w:rPr>
        <w:t>子女学校</w:t>
      </w:r>
      <w:r>
        <w:rPr>
          <w:rFonts w:ascii="宋体" w:eastAsia="宋体" w:hAnsi="宋体" w:hint="eastAsia"/>
          <w:b/>
          <w:color w:val="000000"/>
          <w:sz w:val="44"/>
        </w:rPr>
        <w:t>校长变更</w:t>
      </w:r>
      <w:r w:rsidRPr="00796699">
        <w:rPr>
          <w:rFonts w:ascii="宋体" w:eastAsia="宋体" w:hAnsi="宋体" w:hint="eastAsia"/>
          <w:b/>
          <w:color w:val="000000"/>
          <w:sz w:val="44"/>
        </w:rPr>
        <w:t>的批复</w:t>
      </w:r>
    </w:p>
    <w:p w14:paraId="6D2D9250" w14:textId="77777777" w:rsidR="00DC4CDB" w:rsidRPr="00105CB8" w:rsidRDefault="00DC4CDB" w:rsidP="00DC4CDB">
      <w:pPr>
        <w:spacing w:line="600" w:lineRule="exact"/>
        <w:jc w:val="right"/>
        <w:rPr>
          <w:rFonts w:ascii="楷体" w:eastAsia="楷体" w:hAnsi="楷体"/>
          <w:b/>
          <w:sz w:val="32"/>
          <w:szCs w:val="32"/>
        </w:rPr>
      </w:pPr>
    </w:p>
    <w:p w14:paraId="085306D2" w14:textId="2DD41104" w:rsidR="00DC4CDB" w:rsidRPr="00AF0A30" w:rsidRDefault="00DC4CDB" w:rsidP="00DC4CDB">
      <w:pPr>
        <w:spacing w:line="600" w:lineRule="exact"/>
        <w:rPr>
          <w:rFonts w:ascii="楷体" w:eastAsia="楷体" w:hAnsi="楷体" w:cs="Arial"/>
          <w:b/>
          <w:color w:val="000000"/>
          <w:sz w:val="32"/>
          <w:szCs w:val="32"/>
        </w:rPr>
      </w:pPr>
      <w:bookmarkStart w:id="0" w:name="_Hlk52355912"/>
      <w:r w:rsidRPr="00DC4CDB">
        <w:rPr>
          <w:rFonts w:ascii="楷体" w:eastAsia="楷体" w:hAnsi="楷体" w:cs="Arial" w:hint="eastAsia"/>
          <w:b/>
          <w:color w:val="000000"/>
          <w:sz w:val="32"/>
          <w:szCs w:val="32"/>
        </w:rPr>
        <w:t>苏州工业园区海</w:t>
      </w:r>
      <w:proofErr w:type="gramStart"/>
      <w:r w:rsidRPr="00DC4CDB">
        <w:rPr>
          <w:rFonts w:ascii="楷体" w:eastAsia="楷体" w:hAnsi="楷体" w:cs="Arial" w:hint="eastAsia"/>
          <w:b/>
          <w:color w:val="000000"/>
          <w:sz w:val="32"/>
          <w:szCs w:val="32"/>
        </w:rPr>
        <w:t>归人才</w:t>
      </w:r>
      <w:proofErr w:type="gramEnd"/>
      <w:r w:rsidRPr="00DC4CDB">
        <w:rPr>
          <w:rFonts w:ascii="楷体" w:eastAsia="楷体" w:hAnsi="楷体" w:cs="Arial" w:hint="eastAsia"/>
          <w:b/>
          <w:color w:val="000000"/>
          <w:sz w:val="32"/>
          <w:szCs w:val="32"/>
        </w:rPr>
        <w:t>子女学校</w:t>
      </w:r>
      <w:r w:rsidRPr="00AF0A30">
        <w:rPr>
          <w:rFonts w:ascii="楷体" w:eastAsia="楷体" w:hAnsi="楷体" w:cs="Arial" w:hint="eastAsia"/>
          <w:b/>
          <w:color w:val="000000"/>
          <w:sz w:val="32"/>
          <w:szCs w:val="32"/>
        </w:rPr>
        <w:t>：</w:t>
      </w:r>
    </w:p>
    <w:p w14:paraId="74394E39" w14:textId="77777777" w:rsidR="00DC4CDB" w:rsidRPr="00712B14" w:rsidRDefault="00DC4CDB" w:rsidP="00DC4CDB">
      <w:pPr>
        <w:spacing w:line="60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712B14">
        <w:rPr>
          <w:rFonts w:ascii="仿宋" w:eastAsia="仿宋" w:hAnsi="仿宋" w:cs="Arial"/>
          <w:color w:val="000000"/>
          <w:sz w:val="32"/>
          <w:szCs w:val="32"/>
        </w:rPr>
        <w:t>根据《中华人民共和国民办教育促进法》、《中华人民共和国民办教育法实施条例》、《江苏省民办非学历教育机构设置和管理办法》等法律法规，对你们申请</w:t>
      </w:r>
      <w:r w:rsidRPr="00712B14">
        <w:rPr>
          <w:rFonts w:ascii="仿宋" w:eastAsia="仿宋" w:hAnsi="仿宋" w:cs="Arial" w:hint="eastAsia"/>
          <w:color w:val="000000"/>
          <w:sz w:val="32"/>
          <w:szCs w:val="32"/>
        </w:rPr>
        <w:t>的</w:t>
      </w:r>
      <w:r w:rsidRPr="00712B14">
        <w:rPr>
          <w:rFonts w:ascii="仿宋" w:eastAsia="仿宋" w:hAnsi="仿宋" w:cs="Arial"/>
          <w:color w:val="000000"/>
          <w:sz w:val="32"/>
          <w:szCs w:val="32"/>
        </w:rPr>
        <w:t>变更</w:t>
      </w:r>
      <w:r w:rsidRPr="00712B14">
        <w:rPr>
          <w:rFonts w:ascii="仿宋" w:eastAsia="仿宋" w:hAnsi="仿宋" w:cs="Arial" w:hint="eastAsia"/>
          <w:color w:val="000000"/>
          <w:sz w:val="32"/>
          <w:szCs w:val="32"/>
        </w:rPr>
        <w:t>事项</w:t>
      </w:r>
      <w:r w:rsidRPr="00712B14">
        <w:rPr>
          <w:rFonts w:ascii="仿宋" w:eastAsia="仿宋" w:hAnsi="仿宋" w:cs="Arial"/>
          <w:color w:val="000000"/>
          <w:sz w:val="32"/>
          <w:szCs w:val="32"/>
        </w:rPr>
        <w:t>进行审查，同意以下变更：</w:t>
      </w:r>
    </w:p>
    <w:p w14:paraId="557AD9CA" w14:textId="77777777" w:rsidR="00DC4CDB" w:rsidRPr="00712B14" w:rsidRDefault="00DC4CDB" w:rsidP="00DC4CDB">
      <w:pPr>
        <w:spacing w:line="600" w:lineRule="exact"/>
        <w:ind w:firstLineChars="150" w:firstLine="482"/>
        <w:rPr>
          <w:rFonts w:ascii="仿宋" w:eastAsia="仿宋" w:hAnsi="仿宋" w:cs="Arial"/>
          <w:b/>
          <w:color w:val="000000"/>
          <w:sz w:val="32"/>
          <w:szCs w:val="32"/>
        </w:rPr>
      </w:pPr>
      <w:r w:rsidRPr="00712B14">
        <w:rPr>
          <w:rFonts w:ascii="仿宋" w:eastAsia="仿宋" w:hAnsi="仿宋" w:cs="Arial"/>
          <w:b/>
          <w:color w:val="000000"/>
          <w:sz w:val="32"/>
          <w:szCs w:val="32"/>
        </w:rPr>
        <w:t>变更前：</w:t>
      </w:r>
    </w:p>
    <w:p w14:paraId="1402E4E4" w14:textId="1335D5B5" w:rsidR="00DC4CDB" w:rsidRDefault="00DC4CDB" w:rsidP="00DC4CDB">
      <w:pPr>
        <w:spacing w:line="600" w:lineRule="exact"/>
        <w:ind w:firstLineChars="350" w:firstLine="1120"/>
        <w:rPr>
          <w:rFonts w:ascii="仿宋" w:eastAsia="仿宋" w:hAnsi="仿宋" w:cs="Arial"/>
          <w:bCs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Cs/>
          <w:color w:val="000000"/>
          <w:sz w:val="32"/>
          <w:szCs w:val="32"/>
        </w:rPr>
        <w:t>校长</w:t>
      </w:r>
      <w:r w:rsidRPr="008D367A">
        <w:rPr>
          <w:rFonts w:ascii="仿宋" w:eastAsia="仿宋" w:hAnsi="仿宋" w:cs="Arial" w:hint="eastAsia"/>
          <w:bCs/>
          <w:color w:val="000000"/>
          <w:sz w:val="32"/>
          <w:szCs w:val="32"/>
        </w:rPr>
        <w:t>：</w:t>
      </w:r>
      <w:r>
        <w:rPr>
          <w:rFonts w:ascii="仿宋" w:eastAsia="仿宋" w:hAnsi="仿宋" w:cs="Arial" w:hint="eastAsia"/>
          <w:bCs/>
          <w:color w:val="000000"/>
          <w:sz w:val="32"/>
          <w:szCs w:val="32"/>
        </w:rPr>
        <w:t>张剑澜</w:t>
      </w:r>
    </w:p>
    <w:p w14:paraId="4E13BFDE" w14:textId="77777777" w:rsidR="00DC4CDB" w:rsidRPr="00712B14" w:rsidRDefault="00DC4CDB" w:rsidP="00DC4CDB">
      <w:pPr>
        <w:spacing w:line="600" w:lineRule="exact"/>
        <w:ind w:firstLineChars="150" w:firstLine="482"/>
        <w:rPr>
          <w:rFonts w:ascii="仿宋" w:eastAsia="仿宋" w:hAnsi="仿宋" w:cs="Arial"/>
          <w:bCs/>
          <w:color w:val="000000"/>
          <w:sz w:val="32"/>
          <w:szCs w:val="32"/>
        </w:rPr>
      </w:pPr>
      <w:r w:rsidRPr="00712B14">
        <w:rPr>
          <w:rFonts w:ascii="仿宋" w:eastAsia="仿宋" w:hAnsi="仿宋" w:cs="Arial" w:hint="eastAsia"/>
          <w:b/>
          <w:color w:val="000000"/>
          <w:sz w:val="32"/>
          <w:szCs w:val="32"/>
        </w:rPr>
        <w:t>变更后：</w:t>
      </w:r>
    </w:p>
    <w:p w14:paraId="331B5BD3" w14:textId="3284F585" w:rsidR="00DC4CDB" w:rsidRDefault="00DC4CDB" w:rsidP="00DC4CDB">
      <w:pPr>
        <w:spacing w:line="600" w:lineRule="exact"/>
        <w:ind w:firstLineChars="350" w:firstLine="1120"/>
        <w:rPr>
          <w:rFonts w:ascii="仿宋" w:eastAsia="仿宋" w:hAnsi="仿宋" w:cs="Arial"/>
          <w:bCs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Cs/>
          <w:color w:val="000000"/>
          <w:sz w:val="32"/>
          <w:szCs w:val="32"/>
        </w:rPr>
        <w:t>校长</w:t>
      </w:r>
      <w:r w:rsidRPr="008D367A">
        <w:rPr>
          <w:rFonts w:ascii="仿宋" w:eastAsia="仿宋" w:hAnsi="仿宋" w:cs="Arial" w:hint="eastAsia"/>
          <w:bCs/>
          <w:color w:val="000000"/>
          <w:sz w:val="32"/>
          <w:szCs w:val="32"/>
        </w:rPr>
        <w:t>：</w:t>
      </w:r>
      <w:bookmarkEnd w:id="0"/>
      <w:r>
        <w:rPr>
          <w:rFonts w:ascii="仿宋" w:eastAsia="仿宋" w:hAnsi="仿宋" w:cs="Arial" w:hint="eastAsia"/>
          <w:bCs/>
          <w:color w:val="000000"/>
          <w:sz w:val="32"/>
          <w:szCs w:val="32"/>
        </w:rPr>
        <w:t>张昕</w:t>
      </w:r>
    </w:p>
    <w:p w14:paraId="3B9E882B" w14:textId="77777777" w:rsidR="00DC4CDB" w:rsidRPr="00712B14" w:rsidRDefault="00DC4CDB" w:rsidP="00DC4CDB">
      <w:pPr>
        <w:spacing w:line="60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712B14">
        <w:rPr>
          <w:rFonts w:ascii="仿宋" w:eastAsia="仿宋" w:hAnsi="仿宋" w:cs="Arial"/>
          <w:color w:val="000000"/>
          <w:sz w:val="32"/>
          <w:szCs w:val="32"/>
        </w:rPr>
        <w:t>接本通知后，请及时到园区民政、物价、税务、公安、银行等部门变更相关手续。</w:t>
      </w:r>
    </w:p>
    <w:p w14:paraId="4BDA9D48" w14:textId="77777777" w:rsidR="00DC4CDB" w:rsidRDefault="00DC4CDB" w:rsidP="00DC4CDB">
      <w:pPr>
        <w:spacing w:line="600" w:lineRule="exact"/>
        <w:ind w:right="1280" w:firstLineChars="200" w:firstLine="640"/>
        <w:rPr>
          <w:rFonts w:hAnsi="宋体"/>
          <w:color w:val="000000"/>
          <w:sz w:val="32"/>
          <w:szCs w:val="32"/>
        </w:rPr>
      </w:pPr>
      <w:r w:rsidRPr="00712B14">
        <w:rPr>
          <w:rFonts w:ascii="仿宋" w:eastAsia="仿宋" w:hAnsi="仿宋" w:cs="Arial"/>
          <w:color w:val="000000"/>
          <w:sz w:val="32"/>
          <w:szCs w:val="32"/>
        </w:rPr>
        <w:t>特此通知。</w:t>
      </w:r>
    </w:p>
    <w:p w14:paraId="1CD0ADD2" w14:textId="4561E405" w:rsidR="00DC4CDB" w:rsidRDefault="00DC4CDB" w:rsidP="00DC4CDB">
      <w:pPr>
        <w:spacing w:line="600" w:lineRule="exact"/>
        <w:ind w:firstLineChars="200" w:firstLine="640"/>
        <w:jc w:val="right"/>
        <w:rPr>
          <w:rFonts w:hAnsi="宋体"/>
          <w:color w:val="000000"/>
          <w:sz w:val="32"/>
          <w:szCs w:val="32"/>
        </w:rPr>
      </w:pPr>
    </w:p>
    <w:p w14:paraId="5775675C" w14:textId="77777777" w:rsidR="00DC4CDB" w:rsidRDefault="00DC4CDB" w:rsidP="00DC4CDB">
      <w:pPr>
        <w:spacing w:line="600" w:lineRule="exact"/>
        <w:ind w:firstLineChars="200" w:firstLine="640"/>
        <w:jc w:val="right"/>
        <w:rPr>
          <w:rFonts w:hAnsi="宋体"/>
          <w:color w:val="000000"/>
          <w:sz w:val="32"/>
          <w:szCs w:val="32"/>
        </w:rPr>
      </w:pPr>
    </w:p>
    <w:p w14:paraId="0CA922E4" w14:textId="77777777" w:rsidR="00DC4CDB" w:rsidRDefault="00DC4CDB" w:rsidP="00DC4CDB">
      <w:pPr>
        <w:spacing w:line="600" w:lineRule="exact"/>
        <w:ind w:firstLineChars="200" w:firstLine="640"/>
        <w:jc w:val="right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苏州工业园区教育局</w:t>
      </w:r>
    </w:p>
    <w:p w14:paraId="4FAC30E3" w14:textId="7839084A" w:rsidR="00DC4CDB" w:rsidRDefault="00DC4CDB" w:rsidP="00DC4CDB">
      <w:pPr>
        <w:spacing w:line="600" w:lineRule="exact"/>
        <w:jc w:val="right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2</w:t>
      </w:r>
      <w:r>
        <w:rPr>
          <w:rFonts w:hAnsi="宋体"/>
          <w:color w:val="000000"/>
          <w:sz w:val="32"/>
          <w:szCs w:val="32"/>
        </w:rPr>
        <w:t>020</w:t>
      </w:r>
      <w:r>
        <w:rPr>
          <w:rFonts w:hAnsi="宋体" w:hint="eastAsia"/>
          <w:color w:val="000000"/>
          <w:sz w:val="32"/>
          <w:szCs w:val="32"/>
        </w:rPr>
        <w:t>年</w:t>
      </w:r>
      <w:r>
        <w:rPr>
          <w:rFonts w:hAnsi="宋体"/>
          <w:color w:val="000000"/>
          <w:sz w:val="32"/>
          <w:szCs w:val="32"/>
        </w:rPr>
        <w:t>11</w:t>
      </w:r>
      <w:r w:rsidRPr="00FF0901">
        <w:rPr>
          <w:rFonts w:hAnsi="宋体" w:hint="eastAsia"/>
          <w:color w:val="000000"/>
          <w:sz w:val="32"/>
          <w:szCs w:val="32"/>
        </w:rPr>
        <w:t>月</w:t>
      </w:r>
      <w:r>
        <w:rPr>
          <w:rFonts w:hAnsi="宋体"/>
          <w:color w:val="000000"/>
          <w:sz w:val="32"/>
          <w:szCs w:val="32"/>
        </w:rPr>
        <w:t>2</w:t>
      </w:r>
      <w:r w:rsidRPr="00FF0901">
        <w:rPr>
          <w:rFonts w:hAnsi="宋体" w:hint="eastAsia"/>
          <w:color w:val="000000"/>
          <w:sz w:val="32"/>
          <w:szCs w:val="32"/>
        </w:rPr>
        <w:t>日</w:t>
      </w:r>
    </w:p>
    <w:p w14:paraId="1BDC46D0" w14:textId="77777777" w:rsidR="00DC4CDB" w:rsidRDefault="00DC4CDB" w:rsidP="00DC4CDB">
      <w:pPr>
        <w:spacing w:line="600" w:lineRule="exact"/>
        <w:rPr>
          <w:rFonts w:hAnsi="宋体"/>
          <w:color w:val="000000"/>
          <w:sz w:val="30"/>
          <w:szCs w:val="30"/>
        </w:rPr>
      </w:pPr>
    </w:p>
    <w:p w14:paraId="6C9564F0" w14:textId="77777777" w:rsidR="00DC4CDB" w:rsidRDefault="00DC4CDB" w:rsidP="00DC4CDB">
      <w:pPr>
        <w:spacing w:line="600" w:lineRule="exact"/>
        <w:rPr>
          <w:rFonts w:hAnsi="宋体"/>
          <w:color w:val="000000"/>
          <w:sz w:val="30"/>
          <w:szCs w:val="30"/>
        </w:rPr>
      </w:pPr>
    </w:p>
    <w:p w14:paraId="3A4E410D" w14:textId="77777777" w:rsidR="00DC4CDB" w:rsidRDefault="00DC4CDB" w:rsidP="00DC4CDB">
      <w:pPr>
        <w:spacing w:line="600" w:lineRule="exact"/>
        <w:rPr>
          <w:rFonts w:hAnsi="宋体"/>
          <w:color w:val="000000"/>
          <w:sz w:val="30"/>
          <w:szCs w:val="30"/>
        </w:rPr>
      </w:pPr>
    </w:p>
    <w:p w14:paraId="67225EEB" w14:textId="77777777" w:rsidR="00DC4CDB" w:rsidRDefault="00DC4CDB" w:rsidP="00DC4CDB">
      <w:pPr>
        <w:spacing w:line="600" w:lineRule="exact"/>
        <w:rPr>
          <w:rFonts w:hAnsi="宋体"/>
          <w:color w:val="000000"/>
          <w:sz w:val="30"/>
          <w:szCs w:val="30"/>
        </w:rPr>
      </w:pPr>
    </w:p>
    <w:p w14:paraId="2CA05D5A" w14:textId="4E0B2291" w:rsidR="00DC4CDB" w:rsidRDefault="00DC4CDB" w:rsidP="00DC4CDB">
      <w:pPr>
        <w:spacing w:line="600" w:lineRule="exact"/>
        <w:rPr>
          <w:rFonts w:hAnsi="宋体"/>
          <w:color w:val="000000"/>
          <w:sz w:val="30"/>
          <w:szCs w:val="30"/>
        </w:rPr>
      </w:pPr>
    </w:p>
    <w:p w14:paraId="1C39EEF8" w14:textId="75914ED9" w:rsidR="00DC4CDB" w:rsidRDefault="00DC4CDB" w:rsidP="00DC4CDB">
      <w:pPr>
        <w:spacing w:line="600" w:lineRule="exact"/>
        <w:rPr>
          <w:rFonts w:hAnsi="宋体"/>
          <w:color w:val="000000"/>
          <w:sz w:val="30"/>
          <w:szCs w:val="30"/>
        </w:rPr>
      </w:pPr>
    </w:p>
    <w:p w14:paraId="628AC1DB" w14:textId="003BE579" w:rsidR="00DC4CDB" w:rsidRDefault="00DC4CDB" w:rsidP="00DC4CDB">
      <w:pPr>
        <w:spacing w:line="600" w:lineRule="exact"/>
        <w:rPr>
          <w:rFonts w:hAnsi="宋体"/>
          <w:color w:val="000000"/>
          <w:sz w:val="30"/>
          <w:szCs w:val="30"/>
        </w:rPr>
      </w:pPr>
    </w:p>
    <w:p w14:paraId="14DF108D" w14:textId="4C8AB08A" w:rsidR="00DC4CDB" w:rsidRDefault="00DC4CDB" w:rsidP="00DC4CDB">
      <w:pPr>
        <w:spacing w:line="600" w:lineRule="exact"/>
        <w:rPr>
          <w:rFonts w:hAnsi="宋体"/>
          <w:color w:val="000000"/>
          <w:sz w:val="30"/>
          <w:szCs w:val="30"/>
        </w:rPr>
      </w:pPr>
    </w:p>
    <w:p w14:paraId="7FA372A1" w14:textId="3C718E5D" w:rsidR="00DC4CDB" w:rsidRDefault="00DC4CDB" w:rsidP="00DC4CDB">
      <w:pPr>
        <w:spacing w:line="600" w:lineRule="exact"/>
        <w:rPr>
          <w:rFonts w:hAnsi="宋体"/>
          <w:color w:val="000000"/>
          <w:sz w:val="30"/>
          <w:szCs w:val="30"/>
        </w:rPr>
      </w:pPr>
    </w:p>
    <w:p w14:paraId="6B6F53A2" w14:textId="77777777" w:rsidR="00DC4CDB" w:rsidRDefault="00DC4CDB" w:rsidP="00DC4CDB">
      <w:pPr>
        <w:spacing w:line="600" w:lineRule="exact"/>
        <w:rPr>
          <w:rFonts w:hAnsi="宋体"/>
          <w:color w:val="000000"/>
          <w:sz w:val="30"/>
          <w:szCs w:val="30"/>
        </w:rPr>
      </w:pPr>
    </w:p>
    <w:p w14:paraId="1F2A0277" w14:textId="77777777" w:rsidR="00DC4CDB" w:rsidRDefault="00DC4CDB" w:rsidP="00DC4CDB">
      <w:pPr>
        <w:spacing w:line="600" w:lineRule="exact"/>
        <w:rPr>
          <w:rFonts w:hAnsi="宋体"/>
          <w:color w:val="000000"/>
          <w:sz w:val="30"/>
          <w:szCs w:val="30"/>
        </w:rPr>
      </w:pPr>
    </w:p>
    <w:p w14:paraId="29AD4E9F" w14:textId="77777777" w:rsidR="00DC4CDB" w:rsidRDefault="00DC4CDB" w:rsidP="00DC4CDB">
      <w:pPr>
        <w:spacing w:line="600" w:lineRule="exact"/>
        <w:rPr>
          <w:rFonts w:hAnsi="宋体"/>
          <w:color w:val="000000"/>
          <w:sz w:val="30"/>
          <w:szCs w:val="30"/>
        </w:rPr>
      </w:pPr>
    </w:p>
    <w:p w14:paraId="78ADF6DC" w14:textId="77777777" w:rsidR="00DC4CDB" w:rsidRDefault="00DC4CDB" w:rsidP="00DC4CDB">
      <w:pPr>
        <w:spacing w:line="600" w:lineRule="exact"/>
        <w:rPr>
          <w:rFonts w:hAnsi="宋体"/>
          <w:color w:val="000000"/>
          <w:sz w:val="30"/>
          <w:szCs w:val="30"/>
        </w:rPr>
      </w:pPr>
    </w:p>
    <w:p w14:paraId="44E4529A" w14:textId="77777777" w:rsidR="00DC4CDB" w:rsidRDefault="00DC4CDB" w:rsidP="00DC4CDB">
      <w:pPr>
        <w:spacing w:line="600" w:lineRule="exact"/>
        <w:rPr>
          <w:rFonts w:hAnsi="宋体"/>
          <w:color w:val="000000"/>
          <w:sz w:val="30"/>
          <w:szCs w:val="30"/>
        </w:rPr>
      </w:pPr>
    </w:p>
    <w:p w14:paraId="0641C161" w14:textId="77777777" w:rsidR="00DC4CDB" w:rsidRDefault="00DC4CDB" w:rsidP="00DC4CDB">
      <w:pPr>
        <w:rPr>
          <w:rFonts w:hAnsi="宋体"/>
          <w:color w:val="000000"/>
          <w:sz w:val="30"/>
          <w:szCs w:val="30"/>
        </w:rPr>
      </w:pPr>
    </w:p>
    <w:p w14:paraId="23A45B24" w14:textId="77777777" w:rsidR="00DC4CDB" w:rsidRPr="008E7A0E" w:rsidRDefault="00DC4CDB" w:rsidP="00DC4CDB">
      <w:pPr>
        <w:rPr>
          <w:rFonts w:ascii="仿宋" w:eastAsia="仿宋" w:hAnsi="仿宋"/>
          <w:color w:val="000000"/>
          <w:sz w:val="30"/>
          <w:szCs w:val="30"/>
        </w:rPr>
      </w:pPr>
    </w:p>
    <w:p w14:paraId="734930B1" w14:textId="3755136A" w:rsidR="00DC4CDB" w:rsidRDefault="00DC4CDB" w:rsidP="00B56940">
      <w:pPr>
        <w:ind w:rightChars="-91" w:right="-191"/>
        <w:rPr>
          <w:rFonts w:ascii="仿宋" w:eastAsia="仿宋" w:hAnsi="仿宋"/>
          <w:sz w:val="32"/>
          <w:szCs w:val="32"/>
        </w:rPr>
      </w:pPr>
      <w:r w:rsidRPr="008E7A0E">
        <w:rPr>
          <w:rFonts w:ascii="仿宋" w:eastAsia="仿宋" w:hAnsi="仿宋" w:hint="eastAsia"/>
          <w:color w:val="000000"/>
          <w:sz w:val="30"/>
          <w:szCs w:val="30"/>
        </w:rPr>
        <w:t>抄送：园区市场监督</w:t>
      </w:r>
      <w:r w:rsidRPr="008E7A0E">
        <w:rPr>
          <w:rFonts w:ascii="仿宋" w:eastAsia="仿宋" w:hAnsi="仿宋"/>
          <w:color w:val="000000"/>
          <w:sz w:val="30"/>
          <w:szCs w:val="30"/>
        </w:rPr>
        <w:t>管理局</w:t>
      </w:r>
      <w:r w:rsidRPr="008E7A0E">
        <w:rPr>
          <w:rFonts w:ascii="仿宋" w:eastAsia="仿宋" w:hAnsi="仿宋" w:hint="eastAsia"/>
          <w:color w:val="000000"/>
          <w:sz w:val="30"/>
          <w:szCs w:val="30"/>
        </w:rPr>
        <w:t>、公安分局、</w:t>
      </w:r>
      <w:r w:rsidRPr="008E7A0E">
        <w:rPr>
          <w:rFonts w:ascii="仿宋" w:eastAsia="仿宋" w:hAnsi="仿宋"/>
          <w:color w:val="000000"/>
          <w:sz w:val="30"/>
          <w:szCs w:val="30"/>
        </w:rPr>
        <w:t>消防大队</w:t>
      </w:r>
      <w:r w:rsidRPr="008E7A0E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8E7A0E">
        <w:rPr>
          <w:rFonts w:ascii="仿宋" w:eastAsia="仿宋" w:hAnsi="仿宋"/>
          <w:color w:val="000000"/>
          <w:sz w:val="30"/>
          <w:szCs w:val="30"/>
        </w:rPr>
        <w:fldChar w:fldCharType="begin"/>
      </w:r>
      <w:r w:rsidRPr="008E7A0E">
        <w:rPr>
          <w:rFonts w:ascii="仿宋" w:eastAsia="仿宋" w:hAnsi="仿宋"/>
          <w:color w:val="000000"/>
          <w:sz w:val="30"/>
          <w:szCs w:val="30"/>
        </w:rPr>
        <w:instrText xml:space="preserve"> </w:instrText>
      </w:r>
      <w:r w:rsidRPr="008E7A0E">
        <w:rPr>
          <w:rFonts w:ascii="仿宋" w:eastAsia="仿宋" w:hAnsi="仿宋" w:hint="eastAsia"/>
          <w:color w:val="000000"/>
          <w:sz w:val="30"/>
          <w:szCs w:val="30"/>
        </w:rPr>
        <w:instrText>MERGEFIELD 所属街道</w:instrText>
      </w:r>
      <w:r w:rsidRPr="008E7A0E">
        <w:rPr>
          <w:rFonts w:ascii="仿宋" w:eastAsia="仿宋" w:hAnsi="仿宋"/>
          <w:color w:val="000000"/>
          <w:sz w:val="30"/>
          <w:szCs w:val="30"/>
        </w:rPr>
        <w:instrText xml:space="preserve"> </w:instrText>
      </w:r>
      <w:r w:rsidRPr="008E7A0E">
        <w:rPr>
          <w:rFonts w:ascii="仿宋" w:eastAsia="仿宋" w:hAnsi="仿宋"/>
          <w:color w:val="000000"/>
          <w:sz w:val="30"/>
          <w:szCs w:val="30"/>
        </w:rPr>
        <w:fldChar w:fldCharType="separate"/>
      </w:r>
      <w:r>
        <w:rPr>
          <w:rFonts w:ascii="仿宋" w:eastAsia="仿宋" w:hAnsi="仿宋" w:hint="eastAsia"/>
          <w:noProof/>
          <w:color w:val="000000"/>
          <w:sz w:val="30"/>
          <w:szCs w:val="30"/>
        </w:rPr>
        <w:t>东沙湖</w:t>
      </w:r>
      <w:r w:rsidRPr="00361493">
        <w:rPr>
          <w:rFonts w:ascii="仿宋" w:eastAsia="仿宋" w:hAnsi="仿宋"/>
          <w:noProof/>
          <w:color w:val="000000"/>
          <w:sz w:val="30"/>
          <w:szCs w:val="30"/>
        </w:rPr>
        <w:t>社工委</w:t>
      </w:r>
      <w:r w:rsidRPr="008E7A0E">
        <w:rPr>
          <w:rFonts w:ascii="仿宋" w:eastAsia="仿宋" w:hAnsi="仿宋"/>
          <w:color w:val="000000"/>
          <w:sz w:val="30"/>
          <w:szCs w:val="30"/>
        </w:rPr>
        <w:fldChar w:fldCharType="end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12"/>
      </w:tblGrid>
      <w:tr w:rsidR="00DC4CDB" w:rsidRPr="00796699" w14:paraId="32F8E807" w14:textId="77777777" w:rsidTr="009629A9">
        <w:trPr>
          <w:jc w:val="center"/>
        </w:trPr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</w:tcPr>
          <w:p w14:paraId="59DDF47B" w14:textId="195BADA6" w:rsidR="00DC4CDB" w:rsidRPr="00796699" w:rsidRDefault="00DC4CDB" w:rsidP="009629A9">
            <w:pPr>
              <w:spacing w:line="400" w:lineRule="exact"/>
              <w:ind w:right="-100"/>
              <w:rPr>
                <w:rFonts w:ascii="仿宋" w:eastAsia="仿宋" w:hAnsi="仿宋"/>
                <w:sz w:val="32"/>
                <w:szCs w:val="32"/>
              </w:rPr>
            </w:pPr>
            <w:r w:rsidRPr="00796699">
              <w:rPr>
                <w:rFonts w:ascii="仿宋" w:eastAsia="仿宋" w:hAnsi="仿宋" w:hint="eastAsia"/>
                <w:sz w:val="32"/>
                <w:szCs w:val="32"/>
              </w:rPr>
              <w:t>苏州工业园区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>教育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 xml:space="preserve">  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>2020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z w:val="32"/>
                <w:szCs w:val="32"/>
              </w:rPr>
              <w:t>11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日印发</w:t>
            </w:r>
          </w:p>
        </w:tc>
      </w:tr>
    </w:tbl>
    <w:p w14:paraId="4261BE0D" w14:textId="3E8D8E79" w:rsidR="0082030A" w:rsidRDefault="00DC4CDB" w:rsidP="00B56940">
      <w:pPr>
        <w:spacing w:line="400" w:lineRule="exact"/>
        <w:ind w:right="-100"/>
        <w:jc w:val="right"/>
      </w:pPr>
      <w:r w:rsidRPr="008E7A0E">
        <w:rPr>
          <w:rFonts w:ascii="仿宋" w:eastAsia="仿宋" w:hAnsi="仿宋" w:hint="eastAsia"/>
          <w:sz w:val="32"/>
          <w:szCs w:val="32"/>
        </w:rPr>
        <w:t>共印</w:t>
      </w:r>
      <w:r>
        <w:rPr>
          <w:rFonts w:ascii="仿宋" w:eastAsia="仿宋" w:hAnsi="仿宋"/>
          <w:sz w:val="32"/>
          <w:szCs w:val="32"/>
        </w:rPr>
        <w:t>3</w:t>
      </w:r>
      <w:r w:rsidRPr="008E7A0E">
        <w:rPr>
          <w:rFonts w:ascii="仿宋" w:eastAsia="仿宋" w:hAnsi="仿宋" w:hint="eastAsia"/>
          <w:sz w:val="32"/>
          <w:szCs w:val="32"/>
        </w:rPr>
        <w:t>份</w:t>
      </w:r>
    </w:p>
    <w:sectPr w:rsidR="0082030A" w:rsidSect="0004016B">
      <w:footerReference w:type="even" r:id="rId6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1B362" w14:textId="77777777" w:rsidR="00F578EB" w:rsidRDefault="00F578EB">
      <w:r>
        <w:separator/>
      </w:r>
    </w:p>
  </w:endnote>
  <w:endnote w:type="continuationSeparator" w:id="0">
    <w:p w14:paraId="71ACB776" w14:textId="77777777" w:rsidR="00F578EB" w:rsidRDefault="00F5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DE16C" w14:textId="77777777" w:rsidR="00E9593A" w:rsidRDefault="00B56940" w:rsidP="009D1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CDC88C" w14:textId="77777777" w:rsidR="00E9593A" w:rsidRDefault="00F578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FA4C8" w14:textId="77777777" w:rsidR="00F578EB" w:rsidRDefault="00F578EB">
      <w:r>
        <w:separator/>
      </w:r>
    </w:p>
  </w:footnote>
  <w:footnote w:type="continuationSeparator" w:id="0">
    <w:p w14:paraId="41696F91" w14:textId="77777777" w:rsidR="00F578EB" w:rsidRDefault="00F57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DB"/>
    <w:rsid w:val="000B4877"/>
    <w:rsid w:val="0082030A"/>
    <w:rsid w:val="0093751D"/>
    <w:rsid w:val="00B14202"/>
    <w:rsid w:val="00B56940"/>
    <w:rsid w:val="00DC4CDB"/>
    <w:rsid w:val="00F5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69547"/>
  <w15:chartTrackingRefBased/>
  <w15:docId w15:val="{A593C4E0-ED01-4D52-9635-EC7C1AA4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CDB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4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C4CDB"/>
    <w:rPr>
      <w:rFonts w:ascii="仿宋_GB2312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DC4CDB"/>
  </w:style>
  <w:style w:type="paragraph" w:styleId="a6">
    <w:name w:val="header"/>
    <w:basedOn w:val="a"/>
    <w:link w:val="a7"/>
    <w:uiPriority w:val="99"/>
    <w:unhideWhenUsed/>
    <w:rsid w:val="000B4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B4877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教育局-丁琳</dc:creator>
  <cp:keywords/>
  <dc:description/>
  <cp:lastModifiedBy>教育局-丁琳</cp:lastModifiedBy>
  <cp:revision>3</cp:revision>
  <dcterms:created xsi:type="dcterms:W3CDTF">2020-10-28T02:32:00Z</dcterms:created>
  <dcterms:modified xsi:type="dcterms:W3CDTF">2020-10-28T02:33:00Z</dcterms:modified>
</cp:coreProperties>
</file>