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易加门户教师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after="62"/>
        <w:textAlignment w:val="auto"/>
        <w:rPr>
          <w:rFonts w:hint="eastAsia"/>
        </w:rPr>
      </w:pPr>
      <w:r>
        <w:rPr>
          <w:rFonts w:hint="eastAsia" w:ascii="Arial" w:hAnsi="Arial" w:cs="Arial"/>
          <w:lang w:eastAsia="zh-CN"/>
        </w:rPr>
        <w:t>园区教育网</w:t>
      </w:r>
      <w:r>
        <w:rPr>
          <w:rFonts w:hint="eastAsia" w:ascii="Arial" w:hAnsi="Arial" w:cs="Arial"/>
        </w:rPr>
        <w:t>首页提供了</w:t>
      </w:r>
      <w:r>
        <w:rPr>
          <w:rFonts w:hint="eastAsia"/>
        </w:rPr>
        <w:t>管理者、学生、教师</w:t>
      </w:r>
      <w:r>
        <w:rPr>
          <w:rFonts w:hint="eastAsia"/>
          <w:lang w:eastAsia="zh-CN"/>
        </w:rPr>
        <w:t>、家长、公众</w:t>
      </w:r>
      <w:r>
        <w:rPr>
          <w:rFonts w:hint="eastAsia"/>
        </w:rPr>
        <w:t>个人空间的入口。用户点击入口图标打开用户登录页面。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after="62"/>
        <w:ind w:left="0" w:firstLine="0" w:firstLineChars="0"/>
        <w:textAlignment w:val="auto"/>
        <w:rPr>
          <w:rFonts w:hint="eastAsia" w:ascii="Arial" w:hAnsi="Arial" w:cs="Arial"/>
        </w:rPr>
      </w:pPr>
      <w:r>
        <w:drawing>
          <wp:inline distT="0" distB="0" distL="114300" distR="114300">
            <wp:extent cx="5274310" cy="24130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62" w:after="62"/>
        <w:ind w:firstLine="420" w:firstLineChars="200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教师空间主要用于教师及时了解学生，添加相应的应用系统，方便教师进行日常的教学工作。</w:t>
      </w:r>
      <w:r>
        <w:rPr>
          <w:rFonts w:hint="eastAsia" w:ascii="Arial" w:hAnsi="Arial" w:cs="Arial"/>
          <w:lang w:eastAsia="zh-CN"/>
        </w:rPr>
        <w:t>下</w:t>
      </w:r>
      <w:r>
        <w:rPr>
          <w:rFonts w:hint="eastAsia" w:ascii="Arial" w:hAnsi="Arial" w:cs="Arial"/>
        </w:rPr>
        <w:t>图就是教师账号登录之后的界面。</w:t>
      </w:r>
    </w:p>
    <w:p>
      <w:pPr>
        <w:spacing w:before="62" w:after="62"/>
        <w:ind w:firstLine="420" w:firstLineChars="200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教师登录个人空间后，系统显示空间首页。左边的一级菜单有空间首页、应用中心、我的课程表、最新资讯、消息中心、我的日程、我的邮件。</w:t>
      </w:r>
    </w:p>
    <w:p>
      <w:pPr>
        <w:spacing w:before="62" w:after="62"/>
        <w:ind w:firstLine="420" w:firstLineChars="200"/>
        <w:rPr>
          <w:rFonts w:hint="eastAsia" w:ascii="Arial" w:hAnsi="Arial" w:cs="Arial"/>
        </w:rPr>
      </w:pPr>
      <w:r>
        <w:rPr>
          <w:rFonts w:hint="eastAsia" w:ascii="Arial" w:hAnsi="Arial" w:cs="Arial"/>
        </w:rPr>
        <w:t>其中首页上显示的信息有：我的课程表、我的应用、我的日程、消息中心、最新资讯</w:t>
      </w:r>
      <w:r>
        <w:rPr>
          <w:rFonts w:hint="eastAsia" w:ascii="Arial" w:hAnsi="Arial" w:cs="Arial"/>
          <w:lang w:eastAsia="zh-CN"/>
        </w:rPr>
        <w:t>等</w:t>
      </w:r>
      <w:r>
        <w:rPr>
          <w:rFonts w:hint="eastAsia" w:ascii="Arial" w:hAnsi="Arial" w:cs="Arial"/>
        </w:rPr>
        <w:t>可以方便教师的自身工作。</w:t>
      </w:r>
    </w:p>
    <w:p>
      <w:pPr>
        <w:spacing w:before="62" w:after="62"/>
        <w:ind w:firstLine="420" w:firstLineChars="200"/>
        <w:rPr>
          <w:rFonts w:hint="eastAsia" w:ascii="Arial" w:hAnsi="Arial" w:cs="Arial"/>
          <w:lang w:eastAsia="zh-CN"/>
        </w:rPr>
      </w:pPr>
      <w:r>
        <w:rPr>
          <w:rFonts w:hint="eastAsia" w:ascii="Arial" w:hAnsi="Arial" w:cs="Arial"/>
        </w:rPr>
        <w:t>在右上角，如果是管理者角色，可以直接切换到教师空间。</w:t>
      </w:r>
    </w:p>
    <w:p>
      <w:bookmarkStart w:id="0" w:name="_GoBack"/>
      <w:r>
        <w:drawing>
          <wp:inline distT="0" distB="0" distL="0" distR="0">
            <wp:extent cx="5212080" cy="3344545"/>
            <wp:effectExtent l="0" t="0" r="7620" b="825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4FAF"/>
    <w:rsid w:val="302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2019-09-20T06:00:00Z</dcterms:created>
  <dc:creator>yola</dc:creator>
  <cp:lastModifiedBy>yola</cp:lastModifiedBy>
  <dcterms:modified xsi:type="dcterms:W3CDTF">2019-09-20T06:26:00Z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